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ascii="ＭＳ 明朝" w:hAnsi="ＭＳ 明朝" w:cs="Times New Roman"/>
          <w:b/>
          <w:sz w:val="36"/>
          <w:szCs w:val="24"/>
        </w:rPr>
        <w:t>山武市協働のまちづくり指針（素案）に関する意見</w:t>
      </w:r>
    </w:p>
    <w:p>
      <w:pPr>
        <w:pStyle w:val="Normal"/>
        <w:spacing w:before="0" w:after="180"/>
        <w:jc w:val="right"/>
        <w:rPr/>
      </w:pPr>
      <w:r>
        <w:rPr>
          <w:rFonts w:ascii="ＭＳ 明朝" w:hAnsi="ＭＳ 明朝" w:cs="Times New Roman"/>
          <w:color w:val="000000" w:themeColor="text1"/>
          <w:sz w:val="24"/>
          <w:szCs w:val="28"/>
        </w:rPr>
        <w:t>令和　　年　　月　　日　</w:t>
      </w:r>
    </w:p>
    <w:p>
      <w:pPr>
        <w:pStyle w:val="Normal"/>
        <w:widowControl w:val="false"/>
        <w:suppressAutoHyphens w:val="true"/>
        <w:bidi w:val="0"/>
        <w:spacing w:before="0" w:after="180"/>
        <w:ind w:left="0" w:right="0" w:hanging="0"/>
        <w:jc w:val="center"/>
        <w:rPr>
          <w:rFonts w:ascii="ＭＳ 明朝" w:hAnsi="ＭＳ 明朝" w:cs="Times New Roman"/>
          <w:color w:val="000000" w:themeColor="text1"/>
          <w:sz w:val="24"/>
          <w:szCs w:val="28"/>
        </w:rPr>
      </w:pPr>
      <w:r>
        <w:rPr>
          <w:rFonts w:ascii="ＭＳ 明朝" w:hAnsi="ＭＳ 明朝" w:cs="Times New Roman"/>
          <w:color w:val="000000" w:themeColor="text1"/>
          <w:sz w:val="24"/>
          <w:szCs w:val="28"/>
          <w:u w:val="none" w:color="000000"/>
        </w:rPr>
        <w:t xml:space="preserve">     </w:t>
      </w:r>
      <w:r>
        <w:rPr>
          <w:rFonts w:ascii="ＭＳ 明朝" w:hAnsi="ＭＳ 明朝" w:cs="Times New Roman"/>
          <w:color w:val="000000" w:themeColor="text1"/>
          <w:sz w:val="24"/>
          <w:szCs w:val="28"/>
          <w:u w:val="single" w:color="000000"/>
        </w:rPr>
        <w:t xml:space="preserve">住所　　　　　　　　　　　　　　　　　 </w:t>
      </w:r>
      <w:r>
        <w:rPr>
          <w:rFonts w:ascii="ＭＳ 明朝" w:hAnsi="ＭＳ 明朝" w:cs="Times New Roman"/>
          <w:color w:val="000000" w:themeColor="text1"/>
          <w:sz w:val="24"/>
          <w:szCs w:val="28"/>
          <w:u w:val="none" w:color="000000"/>
        </w:rPr>
        <w:t>　</w:t>
      </w:r>
    </w:p>
    <w:p>
      <w:pPr>
        <w:pStyle w:val="Normal"/>
        <w:widowControl w:val="false"/>
        <w:tabs>
          <w:tab w:val="clear" w:pos="840"/>
          <w:tab w:val="left" w:pos="1364" w:leader="none"/>
        </w:tabs>
        <w:suppressAutoHyphens w:val="true"/>
        <w:bidi w:val="0"/>
        <w:spacing w:lineRule="atLeast" w:line="232" w:before="0" w:after="180"/>
        <w:ind w:left="4876" w:right="-113" w:hanging="0"/>
        <w:jc w:val="left"/>
        <w:rPr/>
      </w:pPr>
      <w:r>
        <w:rPr>
          <w:rFonts w:ascii="ＭＳ 明朝" w:hAnsi="ＭＳ 明朝" w:cs="Times New Roman"/>
          <w:color w:val="000000" w:themeColor="text1"/>
          <w:sz w:val="24"/>
          <w:szCs w:val="28"/>
          <w:u w:val="single" w:color="000000"/>
        </w:rPr>
        <w:t>氏名</w:t>
      </w:r>
      <w:r>
        <w:rPr>
          <w:rFonts w:ascii="ＭＳ 明朝" w:hAnsi="ＭＳ 明朝" w:cs="Times New Roman"/>
          <w:color w:val="000000" w:themeColor="text1"/>
          <w:sz w:val="24"/>
          <w:szCs w:val="28"/>
          <w:u w:val="single" w:color="000000"/>
          <w:vertAlign w:val="superscript"/>
        </w:rPr>
        <w:t xml:space="preserve">※  </w:t>
      </w:r>
      <w:r>
        <w:rPr>
          <w:rFonts w:ascii="ＭＳ 明朝" w:hAnsi="ＭＳ 明朝" w:cs="Times New Roman"/>
          <w:color w:val="000000" w:themeColor="text1"/>
          <w:sz w:val="24"/>
          <w:szCs w:val="28"/>
          <w:u w:val="single" w:color="000000"/>
        </w:rPr>
        <w:t>　　　　　　　　 　　　　　</w:t>
      </w:r>
      <w:r>
        <w:rPr>
          <w:rFonts w:ascii="ＭＳ 明朝" w:hAnsi="ＭＳ 明朝" w:cs="Times New Roman"/>
          <w:color w:val="000000" w:themeColor="text1"/>
          <w:kern w:val="0"/>
          <w:sz w:val="24"/>
          <w:szCs w:val="28"/>
          <w:u w:val="single" w:color="000000"/>
          <w:lang w:val="en-US" w:eastAsia="ja-JP" w:bidi="ar-SA"/>
        </w:rPr>
        <w:t>　　　　</w:t>
      </w:r>
      <w:r>
        <w:rPr>
          <w:rFonts w:ascii="ＭＳ 明朝" w:hAnsi="ＭＳ 明朝" w:cs="Times New Roman"/>
          <w:color w:val="000000" w:themeColor="text1"/>
          <w:sz w:val="24"/>
          <w:szCs w:val="28"/>
          <w:u w:val="single" w:color="000000"/>
        </w:rPr>
        <w:t xml:space="preserve">　　 </w:t>
      </w:r>
      <w:r>
        <w:rPr>
          <w:rFonts w:ascii="ＭＳ 明朝" w:hAnsi="ＭＳ 明朝" w:cs="Times New Roman"/>
          <w:color w:val="000000" w:themeColor="text1"/>
          <w:kern w:val="0"/>
          <w:sz w:val="24"/>
          <w:szCs w:val="28"/>
          <w:u w:val="single" w:color="000000"/>
          <w:lang w:val="en-US" w:eastAsia="ja-JP" w:bidi="ar-SA"/>
        </w:rPr>
        <w:t>　　</w:t>
      </w:r>
      <w:r>
        <w:rPr>
          <w:rFonts w:ascii="ＭＳ 明朝" w:hAnsi="ＭＳ 明朝" w:cs="Times New Roman"/>
          <w:color w:val="000000" w:themeColor="text1"/>
          <w:kern w:val="0"/>
          <w:sz w:val="24"/>
          <w:szCs w:val="28"/>
          <w:u w:val="none" w:color="000000"/>
          <w:lang w:val="en-US" w:eastAsia="ja-JP" w:bidi="ar-SA"/>
        </w:rPr>
        <w:t xml:space="preserve">　　　　 </w:t>
      </w:r>
      <w:r>
        <w:rPr>
          <w:rFonts w:ascii="ＭＳ 明朝" w:hAnsi="ＭＳ 明朝" w:cs="Times New Roman"/>
          <w:color w:val="000000" w:themeColor="text1"/>
          <w:sz w:val="19"/>
          <w:szCs w:val="19"/>
        </w:rPr>
        <w:t>※法人・団体にあっては、その名称及び代表者の氏名</w:t>
      </w:r>
    </w:p>
    <w:p>
      <w:pPr>
        <w:pStyle w:val="Normal"/>
        <w:tabs>
          <w:tab w:val="clear" w:pos="840"/>
          <w:tab w:val="left" w:pos="5014" w:leader="none"/>
        </w:tabs>
        <w:spacing w:lineRule="atLeast" w:line="0" w:before="180" w:after="0"/>
        <w:jc w:val="center"/>
        <w:rPr>
          <w:rFonts w:ascii="ＭＳ 明朝" w:hAnsi="ＭＳ 明朝" w:cs="Times New Roman"/>
          <w:color w:val="000000" w:themeColor="text1"/>
          <w:sz w:val="24"/>
          <w:szCs w:val="28"/>
          <w:u w:val="single" w:color="000000"/>
        </w:rPr>
      </w:pPr>
      <w:r>
        <w:rPr>
          <w:rFonts w:ascii="ＭＳ 明朝" w:hAnsi="ＭＳ 明朝" w:cs="Times New Roman"/>
          <w:color w:val="000000" w:themeColor="text1"/>
          <w:sz w:val="24"/>
          <w:szCs w:val="28"/>
          <w:u w:val="none" w:color="000000"/>
        </w:rPr>
        <w:t xml:space="preserve">        </w:t>
      </w:r>
      <w:r>
        <w:rPr>
          <w:rFonts w:ascii="ＭＳ 明朝" w:hAnsi="ＭＳ 明朝" w:cs="Times New Roman"/>
          <w:color w:val="000000" w:themeColor="text1"/>
          <w:sz w:val="24"/>
          <w:szCs w:val="28"/>
          <w:u w:val="single" w:color="000000"/>
        </w:rPr>
        <w:t>電話番号　　　　　　　　　　　　　　　　</w:t>
      </w:r>
    </w:p>
    <w:p>
      <w:pPr>
        <w:pStyle w:val="Normal"/>
        <w:jc w:val="right"/>
        <w:rPr>
          <w:rFonts w:ascii="ＭＳ 明朝" w:hAnsi="ＭＳ 明朝"/>
          <w:color w:val="000000" w:themeColor="text1"/>
          <w:sz w:val="24"/>
          <w:szCs w:val="28"/>
        </w:rPr>
      </w:pPr>
      <w:r>
        <w:rPr>
          <w:rFonts w:ascii="ＭＳ 明朝" w:hAnsi="ＭＳ 明朝"/>
          <w:color w:val="000000" w:themeColor="text1"/>
          <w:sz w:val="24"/>
          <w:szCs w:val="28"/>
        </w:rPr>
      </w:r>
    </w:p>
    <w:p>
      <w:pPr>
        <w:pStyle w:val="Normal"/>
        <w:rPr>
          <w:rFonts w:ascii="ＭＳ 明朝" w:hAnsi="ＭＳ 明朝" w:cs="Times New Roman"/>
          <w:color w:val="000000" w:themeColor="text1"/>
          <w:sz w:val="24"/>
          <w:szCs w:val="28"/>
        </w:rPr>
      </w:pPr>
      <w:r>
        <w:rPr>
          <w:rFonts w:ascii="ＭＳ 明朝" w:hAnsi="ＭＳ 明朝" w:cs="Times New Roman"/>
          <w:color w:val="000000" w:themeColor="text1"/>
          <w:sz w:val="24"/>
          <w:szCs w:val="28"/>
        </w:rPr>
        <w:t>意見のある部分（全体的な意見の場合、「全体」と</w:t>
      </w:r>
      <w:r>
        <w:rPr>
          <w:rFonts w:ascii="ＭＳ 明朝" w:hAnsi="ＭＳ 明朝" w:cs="Times New Roman"/>
          <w:color w:val="000000" w:themeColor="text1"/>
          <w:kern w:val="0"/>
          <w:sz w:val="24"/>
          <w:szCs w:val="28"/>
          <w:lang w:val="en-US" w:eastAsia="ja-JP" w:bidi="ar-SA"/>
        </w:rPr>
        <w:t>記入して</w:t>
      </w:r>
      <w:r>
        <w:rPr>
          <w:rFonts w:ascii="ＭＳ 明朝" w:hAnsi="ＭＳ 明朝" w:cs="Times New Roman"/>
          <w:color w:val="000000" w:themeColor="text1"/>
          <w:sz w:val="24"/>
          <w:szCs w:val="28"/>
        </w:rPr>
        <w:t>ください。）</w:t>
      </w:r>
    </w:p>
    <w:p>
      <w:pPr>
        <w:pStyle w:val="Normal"/>
        <w:rPr>
          <w:rFonts w:ascii="ＭＳ 明朝" w:hAnsi="ＭＳ 明朝" w:cs="Times New Roman"/>
          <w:color w:val="000000" w:themeColor="text1"/>
          <w:sz w:val="24"/>
          <w:szCs w:val="28"/>
        </w:rPr>
      </w:pPr>
      <w:r>
        <w:rPr>
          <w:rFonts w:cs="Times New Roman" w:ascii="ＭＳ 明朝" w:hAnsi="ＭＳ 明朝"/>
          <w:color w:val="000000" w:themeColor="text1"/>
          <w:sz w:val="24"/>
          <w:szCs w:val="28"/>
        </w:rPr>
        <mc:AlternateContent>
          <mc:Choice Requires="wps">
            <w:drawing>
              <wp:anchor behindDoc="0" distT="48260" distB="71755" distL="114935" distR="135255" simplePos="0" locked="0" layoutInCell="0" allowOverlap="1" relativeHeight="2" wp14:anchorId="1895C3EA">
                <wp:simplePos x="0" y="0"/>
                <wp:positionH relativeFrom="column">
                  <wp:posOffset>24765</wp:posOffset>
                </wp:positionH>
                <wp:positionV relativeFrom="paragraph">
                  <wp:posOffset>69850</wp:posOffset>
                </wp:positionV>
                <wp:extent cx="6040755" cy="742950"/>
                <wp:effectExtent l="5715" t="5080" r="4445" b="5080"/>
                <wp:wrapSquare wrapText="bothSides"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74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枠1" path="m0,0l-2147483645,0l-2147483645,-2147483646l0,-2147483646xe" fillcolor="white" stroked="t" o:allowincell="f" style="position:absolute;margin-left:1.95pt;margin-top:5.5pt;width:475.6pt;height:58.45pt;mso-wrap-style:none;v-text-anchor:middle" wp14:anchorId="1895C3EA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ＭＳ 明朝" w:hAnsi="ＭＳ 明朝" w:cs="Times New Roman"/>
          <w:color w:val="000000" w:themeColor="text1"/>
          <w:sz w:val="24"/>
          <w:szCs w:val="28"/>
        </w:rPr>
      </w:pPr>
      <w:r>
        <w:rPr>
          <w:rFonts w:ascii="ＭＳ 明朝" w:hAnsi="ＭＳ 明朝" w:cs="Times New Roman"/>
          <w:color w:val="000000" w:themeColor="text1"/>
          <w:sz w:val="24"/>
          <w:szCs w:val="28"/>
        </w:rPr>
        <w:t>意見の内容（枠内に書ききれない場合は、この用紙をコピーしてご使用ください。）</w:t>
      </w:r>
    </w:p>
    <w:p>
      <w:pPr>
        <w:pStyle w:val="Normal"/>
        <w:spacing w:lineRule="auto" w:line="240" w:before="180" w:after="0"/>
        <w:rPr/>
      </w:pPr>
      <w:r>
        <mc:AlternateContent>
          <mc:Choice Requires="wps">
            <w:drawing>
              <wp:anchor behindDoc="0" distT="46355" distB="62230" distL="0" distR="146050" simplePos="0" locked="0" layoutInCell="0" allowOverlap="1" relativeHeight="4" wp14:anchorId="721E07AD">
                <wp:simplePos x="0" y="0"/>
                <wp:positionH relativeFrom="column">
                  <wp:posOffset>-5715</wp:posOffset>
                </wp:positionH>
                <wp:positionV relativeFrom="paragraph">
                  <wp:posOffset>109220</wp:posOffset>
                </wp:positionV>
                <wp:extent cx="6067425" cy="2291715"/>
                <wp:effectExtent l="0" t="5715" r="4445" b="4445"/>
                <wp:wrapSquare wrapText="bothSides"/>
                <wp:docPr id="3" name="枠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40" cy="229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枠2" path="m0,0l-2147483645,0l-2147483645,-2147483646l0,-2147483646xe" fillcolor="white" stroked="t" o:allowincell="f" style="position:absolute;margin-left:-0.45pt;margin-top:8.6pt;width:477.7pt;height:180.4pt;mso-wrap-style:none;v-text-anchor:middle" wp14:anchorId="721E07AD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ＭＳ 明朝" w:hAnsi="ＭＳ 明朝" w:cs="Times New Roman"/>
          <w:color w:val="000000" w:themeColor="text1"/>
          <w:sz w:val="24"/>
          <w:szCs w:val="28"/>
          <w:bdr w:val="single" w:sz="2" w:space="3" w:color="000000"/>
        </w:rPr>
        <w:t>意見募集結果の公表について</w:t>
      </w:r>
    </w:p>
    <w:p>
      <w:pPr>
        <w:pStyle w:val="ListParagraph"/>
        <w:numPr>
          <w:ilvl w:val="0"/>
          <w:numId w:val="2"/>
        </w:numPr>
        <w:spacing w:lineRule="auto" w:line="240"/>
        <w:ind w:left="420" w:hanging="0"/>
        <w:rPr/>
      </w:pPr>
      <w:r>
        <w:rPr>
          <w:rFonts w:ascii="ＭＳ 明朝" w:hAnsi="ＭＳ 明朝" w:cs="Times New Roman"/>
          <w:color w:val="000000" w:themeColor="text1"/>
          <w:sz w:val="24"/>
          <w:szCs w:val="28"/>
        </w:rPr>
        <w:t>市ホームページにて公表します。</w:t>
      </w:r>
    </w:p>
    <w:p>
      <w:pPr>
        <w:pStyle w:val="ListParagraph"/>
        <w:numPr>
          <w:ilvl w:val="0"/>
          <w:numId w:val="2"/>
        </w:numPr>
        <w:spacing w:lineRule="auto" w:line="240"/>
        <w:ind w:left="420" w:hanging="0"/>
        <w:rPr/>
      </w:pPr>
      <w:r>
        <w:rPr>
          <w:rFonts w:ascii="ＭＳ 明朝" w:hAnsi="ＭＳ 明朝" w:cs="Times New Roman"/>
          <w:color w:val="000000" w:themeColor="text1"/>
          <w:sz w:val="24"/>
          <w:szCs w:val="28"/>
        </w:rPr>
        <w:t>公表の際、意見の内容以外の項目（住所、氏名、電話番号）は公表しません</w:t>
      </w:r>
      <w:r>
        <w:rPr>
          <w:rFonts w:ascii="ＭＳ 明朝" w:hAnsi="ＭＳ 明朝" w:cs="Times New Roman"/>
          <w:color w:val="000000" w:themeColor="text1"/>
          <w:kern w:val="0"/>
          <w:sz w:val="24"/>
          <w:szCs w:val="28"/>
          <w:lang w:val="en-US" w:eastAsia="ja-JP" w:bidi="ar-SA"/>
        </w:rPr>
        <w:t>。</w:t>
      </w:r>
    </w:p>
    <w:p>
      <w:pPr>
        <w:pStyle w:val="ListParagraph"/>
        <w:numPr>
          <w:ilvl w:val="0"/>
          <w:numId w:val="2"/>
        </w:numPr>
        <w:spacing w:lineRule="auto" w:line="240"/>
        <w:ind w:left="420" w:hanging="0"/>
        <w:rPr/>
      </w:pPr>
      <w:r>
        <w:rPr>
          <w:rFonts w:ascii="ＭＳ 明朝" w:hAnsi="ＭＳ 明朝" w:cs="Times New Roman"/>
          <w:color w:val="000000" w:themeColor="text1"/>
          <w:sz w:val="24"/>
          <w:szCs w:val="28"/>
        </w:rPr>
        <w:t>いただいた意見に対する個別の回答は行いません。</w:t>
      </w:r>
    </w:p>
    <w:p>
      <w:pPr>
        <w:pStyle w:val="Normal"/>
        <w:spacing w:lineRule="auto" w:line="240" w:before="90" w:after="0"/>
        <w:rPr/>
      </w:pPr>
      <w:r>
        <w:rPr>
          <w:rFonts w:ascii="ＭＳ 明朝" w:hAnsi="ＭＳ 明朝" w:cs="Times New Roman"/>
          <w:color w:val="000000" w:themeColor="text1"/>
          <w:sz w:val="24"/>
          <w:szCs w:val="28"/>
          <w:bdr w:val="single" w:sz="2" w:space="3" w:color="000000"/>
        </w:rPr>
        <w:t>提出方法・提出先・問い合わせ先</w:t>
      </w:r>
    </w:p>
    <w:p>
      <w:pPr>
        <w:pStyle w:val="Normal"/>
        <w:spacing w:lineRule="auto" w:line="240"/>
        <w:rPr/>
      </w:pPr>
      <w:r>
        <w:rPr>
          <w:rFonts w:ascii="ＭＳ 明朝" w:hAnsi="ＭＳ 明朝" w:cs="Times New Roman"/>
          <w:color w:val="000000" w:themeColor="text1"/>
          <w:sz w:val="24"/>
          <w:szCs w:val="28"/>
        </w:rPr>
        <w:t>　次のいずれかの方法により、令和８年３月</w:t>
      </w:r>
      <w:r>
        <w:rPr>
          <w:rFonts w:cs="Times New Roman" w:ascii="ＭＳ 明朝" w:hAnsi="ＭＳ 明朝"/>
          <w:color w:val="000000" w:themeColor="text1"/>
          <w:sz w:val="24"/>
          <w:szCs w:val="28"/>
        </w:rPr>
        <w:t>13</w:t>
      </w:r>
      <w:r>
        <w:rPr>
          <w:rFonts w:ascii="ＭＳ 明朝" w:hAnsi="ＭＳ 明朝" w:cs="Times New Roman"/>
          <w:color w:val="000000" w:themeColor="text1"/>
          <w:sz w:val="24"/>
          <w:szCs w:val="28"/>
        </w:rPr>
        <w:t>日（金）までにご提出ください。</w:t>
      </w:r>
    </w:p>
    <w:p>
      <w:pPr>
        <w:pStyle w:val="ListParagraph"/>
        <w:numPr>
          <w:ilvl w:val="0"/>
          <w:numId w:val="1"/>
        </w:numPr>
        <w:spacing w:lineRule="auto" w:line="240"/>
        <w:ind w:left="420" w:hanging="0"/>
        <w:rPr/>
      </w:pPr>
      <w:r>
        <w:rPr>
          <w:rFonts w:ascii="ＭＳ 明朝" w:hAnsi="ＭＳ 明朝" w:cs="Times New Roman"/>
          <w:color w:val="000000" w:themeColor="text1"/>
          <w:spacing w:val="60"/>
          <w:sz w:val="24"/>
          <w:szCs w:val="28"/>
        </w:rPr>
        <w:t>電子メー</w:t>
      </w:r>
      <w:r>
        <w:rPr>
          <w:rFonts w:ascii="ＭＳ 明朝" w:hAnsi="ＭＳ 明朝" w:cs="Times New Roman"/>
          <w:color w:val="000000" w:themeColor="text1"/>
          <w:sz w:val="24"/>
          <w:szCs w:val="28"/>
        </w:rPr>
        <w:t>ル：</w:t>
      </w:r>
      <w:r>
        <w:rPr>
          <w:rFonts w:cs="Times New Roman" w:ascii="ＭＳ 明朝" w:hAnsi="ＭＳ 明朝"/>
          <w:color w:val="000000" w:themeColor="text1"/>
          <w:sz w:val="24"/>
          <w:szCs w:val="28"/>
        </w:rPr>
        <w:t xml:space="preserve">katsudoshien@city.sammu.lg.jp </w:t>
      </w:r>
    </w:p>
    <w:p>
      <w:pPr>
        <w:pStyle w:val="ListParagraph"/>
        <w:numPr>
          <w:ilvl w:val="0"/>
          <w:numId w:val="1"/>
        </w:numPr>
        <w:spacing w:lineRule="auto" w:line="240"/>
        <w:ind w:left="420" w:hanging="0"/>
        <w:rPr/>
      </w:pPr>
      <w:r>
        <w:rPr>
          <w:rFonts w:ascii="ＭＳ 明朝" w:hAnsi="ＭＳ 明朝" w:cs="Times New Roman"/>
          <w:color w:val="000000" w:themeColor="text1"/>
          <w:sz w:val="24"/>
          <w:szCs w:val="28"/>
        </w:rPr>
        <w:t>ファクシミリ：</w:t>
      </w:r>
      <w:r>
        <w:rPr>
          <w:rFonts w:cs="Times New Roman" w:ascii="ＭＳ 明朝" w:hAnsi="ＭＳ 明朝"/>
          <w:color w:val="000000" w:themeColor="text1"/>
          <w:sz w:val="24"/>
          <w:szCs w:val="28"/>
        </w:rPr>
        <w:t>0475-80-1234</w:t>
      </w:r>
    </w:p>
    <w:p>
      <w:pPr>
        <w:pStyle w:val="ListParagraph"/>
        <w:numPr>
          <w:ilvl w:val="0"/>
          <w:numId w:val="1"/>
        </w:numPr>
        <w:spacing w:lineRule="auto" w:line="240"/>
        <w:ind w:left="420" w:hanging="0"/>
        <w:rPr/>
      </w:pPr>
      <w:r>
        <w:rPr>
          <w:rFonts w:ascii="ＭＳ 明朝" w:hAnsi="ＭＳ 明朝" w:cs="Times New Roman"/>
          <w:color w:val="000000" w:themeColor="text1"/>
          <w:spacing w:val="60"/>
          <w:sz w:val="24"/>
          <w:szCs w:val="28"/>
        </w:rPr>
        <w:t>郵送、持</w:t>
      </w:r>
      <w:r>
        <w:rPr>
          <w:rFonts w:ascii="ＭＳ 明朝" w:hAnsi="ＭＳ 明朝" w:cs="Times New Roman"/>
          <w:color w:val="000000" w:themeColor="text1"/>
          <w:sz w:val="24"/>
          <w:szCs w:val="28"/>
        </w:rPr>
        <w:t>参：〒</w:t>
      </w:r>
      <w:r>
        <w:rPr>
          <w:rFonts w:cs="Times New Roman" w:ascii="ＭＳ 明朝" w:hAnsi="ＭＳ 明朝"/>
          <w:color w:val="000000" w:themeColor="text1"/>
          <w:sz w:val="24"/>
          <w:szCs w:val="28"/>
        </w:rPr>
        <w:t>289-1392</w:t>
      </w:r>
      <w:r>
        <w:rPr>
          <w:rFonts w:ascii="ＭＳ 明朝" w:hAnsi="ＭＳ 明朝" w:cs="Times New Roman"/>
          <w:color w:val="000000" w:themeColor="text1"/>
          <w:sz w:val="24"/>
          <w:szCs w:val="28"/>
        </w:rPr>
        <w:t>　山武市殿台</w:t>
      </w:r>
      <w:r>
        <w:rPr>
          <w:rFonts w:cs="Times New Roman" w:ascii="ＭＳ 明朝" w:hAnsi="ＭＳ 明朝"/>
          <w:color w:val="000000" w:themeColor="text1"/>
          <w:sz w:val="24"/>
          <w:szCs w:val="28"/>
        </w:rPr>
        <w:t>296</w:t>
      </w:r>
      <w:r>
        <w:rPr>
          <w:rFonts w:ascii="ＭＳ 明朝" w:hAnsi="ＭＳ 明朝" w:cs="Times New Roman"/>
          <w:color w:val="000000" w:themeColor="text1"/>
          <w:sz w:val="24"/>
          <w:szCs w:val="28"/>
        </w:rPr>
        <w:t>番地</w:t>
      </w:r>
    </w:p>
    <w:p>
      <w:pPr>
        <w:pStyle w:val="Normal"/>
        <w:tabs>
          <w:tab w:val="clear" w:pos="840"/>
          <w:tab w:val="left" w:pos="2657" w:leader="none"/>
        </w:tabs>
        <w:spacing w:lineRule="auto" w:line="240"/>
        <w:ind w:left="2310" w:hanging="0"/>
        <w:rPr/>
      </w:pPr>
      <w:r>
        <w:rPr>
          <w:rFonts w:ascii="ＭＳ 明朝" w:hAnsi="ＭＳ 明朝" w:cs="Times New Roman"/>
          <w:color w:val="000000" w:themeColor="text1"/>
          <w:sz w:val="24"/>
          <w:szCs w:val="28"/>
        </w:rPr>
        <w:t>　山武市役所 総務部 市民自治支援課 市民自治支援係</w:t>
      </w:r>
    </w:p>
    <w:sectPr>
      <w:headerReference w:type="default" r:id="rId2"/>
      <w:type w:val="nextPage"/>
      <w:pgSz w:w="11906" w:h="16838"/>
      <w:pgMar w:left="1134" w:right="1134" w:gutter="0" w:header="510" w:top="1134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OpenSymbol">
    <w:altName w:val="Arial Unicode MS"/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ＭＳ 明朝" w:hAnsi="ＭＳ 明朝" w:cs="Times New Roman"/>
      </w:rPr>
    </w:pPr>
    <w:r>
      <w:rPr>
        <w:rFonts w:cs="Times New Roman" w:ascii="ＭＳ 明朝" w:hAnsi="ＭＳ 明朝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space"/>
      <w:lvlText w:val="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7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89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31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73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315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57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99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441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suff w:val="space"/>
      <w:lvlText w:val="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DejaVu Sans"/>
      <w:color w:val="00000A"/>
      <w:kern w:val="0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basedOn w:val="DefaultParagraphFont"/>
    <w:uiPriority w:val="99"/>
    <w:unhideWhenUsed/>
    <w:rsid w:val="00261d34"/>
    <w:rPr>
      <w:color w:val="0000FF"/>
      <w:u w:val="single"/>
    </w:rPr>
  </w:style>
  <w:style w:type="character" w:styleId="Style15" w:customStyle="1">
    <w:name w:val="ヘッダー (文字)"/>
    <w:basedOn w:val="DefaultParagraphFont"/>
    <w:qFormat/>
    <w:rPr/>
  </w:style>
  <w:style w:type="character" w:styleId="Style16" w:customStyle="1">
    <w:name w:val="フッター (文字)"/>
    <w:basedOn w:val="DefaultParagraphFont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f03a6"/>
    <w:rPr>
      <w:color w:val="605E5C"/>
      <w:shd w:fill="E1DFDD" w:val="clear"/>
    </w:rPr>
  </w:style>
  <w:style w:type="character" w:styleId="Style17">
    <w:name w:val="箇条書き"/>
    <w:qFormat/>
    <w:rPr>
      <w:rFonts w:ascii="OpenSymbol" w:hAnsi="OpenSymbol" w:eastAsia="OpenSymbol" w:cs="OpenSymbol"/>
    </w:rPr>
  </w:style>
  <w:style w:type="character" w:styleId="Style18">
    <w:name w:val="強調"/>
    <w:qFormat/>
    <w:rPr>
      <w:i/>
      <w:iCs/>
    </w:rPr>
  </w:style>
  <w:style w:type="paragraph" w:styleId="Style19" w:customStyle="1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ejaVu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索引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rameContents" w:customStyle="1">
    <w:name w:val="Frame Contents"/>
    <w:basedOn w:val="Normal"/>
    <w:qFormat/>
    <w:pPr/>
    <w:rPr/>
  </w:style>
  <w:style w:type="paragraph" w:styleId="Style24" w:customStyle="1">
    <w:name w:val="ヘッダーとフッター"/>
    <w:basedOn w:val="Normal"/>
    <w:qFormat/>
    <w:pPr/>
    <w:rPr/>
  </w:style>
  <w:style w:type="paragraph" w:styleId="Style25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 w:customStyle="1">
    <w:name w:val="枠の内容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cf03a6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LibreOffice/7.3.7.2$Windows_X86_64 LibreOffice_project/e114eadc50a9ff8d8c8a0567d6da8f454beeb84f</Application>
  <AppVersion>15.0000</AppVersion>
  <Pages>1</Pages>
  <Words>327</Words>
  <Characters>376</Characters>
  <CharactersWithSpaces>470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2026-02-10T01:16:00Z</dcterms:created>
  <dc:creator>冨川 隆博</dc:creator>
  <dc:description/>
  <dc:language>en-US</dc:language>
  <cp:lastModifiedBy/>
  <cp:lastPrinted>2026-02-10T10:44:15Z</cp:lastPrinted>
  <dcterms:modified xsi:type="dcterms:W3CDTF">2026-02-13T09:27:44Z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