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53042" w14:textId="10B2B6CE" w:rsidR="00F90778" w:rsidRDefault="00000000">
      <w:pPr>
        <w:spacing w:after="24" w:line="259" w:lineRule="auto"/>
        <w:ind w:left="463" w:right="461"/>
        <w:jc w:val="center"/>
      </w:pPr>
      <w:r>
        <w:rPr>
          <w:sz w:val="24"/>
        </w:rPr>
        <w:t>令和６年度介護報酬改定に伴う</w:t>
      </w:r>
      <w:r w:rsidR="004B1348">
        <w:rPr>
          <w:sz w:val="24"/>
        </w:rPr>
        <w:t>山武市</w:t>
      </w:r>
      <w:r>
        <w:rPr>
          <w:sz w:val="24"/>
        </w:rPr>
        <w:t xml:space="preserve">基準条例の改正について </w:t>
      </w:r>
    </w:p>
    <w:p w14:paraId="05793A2F" w14:textId="77777777" w:rsidR="00F90778" w:rsidRDefault="00000000">
      <w:pPr>
        <w:spacing w:after="24" w:line="259" w:lineRule="auto"/>
        <w:ind w:left="463"/>
        <w:jc w:val="center"/>
      </w:pPr>
      <w:r>
        <w:rPr>
          <w:sz w:val="24"/>
        </w:rPr>
        <w:t xml:space="preserve">（居宅介護支援・介護予防支援） </w:t>
      </w:r>
    </w:p>
    <w:p w14:paraId="16B9C743" w14:textId="77777777" w:rsidR="00F90778" w:rsidRDefault="00000000">
      <w:pPr>
        <w:spacing w:after="74" w:line="259" w:lineRule="auto"/>
        <w:ind w:left="2494" w:firstLine="0"/>
      </w:pPr>
      <w:r>
        <w:rPr>
          <w:sz w:val="21"/>
        </w:rPr>
        <w:t xml:space="preserve"> </w:t>
      </w:r>
    </w:p>
    <w:p w14:paraId="701E12EE" w14:textId="403710CB" w:rsidR="00F90778" w:rsidRDefault="00000000">
      <w:pPr>
        <w:ind w:left="0" w:firstLine="238"/>
      </w:pPr>
      <w:r>
        <w:t>介護保険制度のもとで実施する各種サービスは、厚生労働省令で定める基準に基づいて</w:t>
      </w:r>
      <w:r w:rsidR="004B1348">
        <w:t>山武市</w:t>
      </w:r>
      <w:r>
        <w:t>が条例を制定し、当該条例において運用しています。今般、「指定居宅サービス等の事業の人員、設備及び運営に関する基準等の一部を改正する省令」（令和６年厚生労働省令第16号）が、令和６年４月１日より改正施行されたことに伴い、以下の</w:t>
      </w:r>
      <w:r w:rsidR="004B1348">
        <w:t>山武市</w:t>
      </w:r>
      <w:r>
        <w:t xml:space="preserve">基準条例の一部改正を行い、令和６年４月１日に施行となりました。 </w:t>
      </w:r>
    </w:p>
    <w:p w14:paraId="4CC91A23" w14:textId="77777777" w:rsidR="00F90778" w:rsidRDefault="00000000">
      <w:pPr>
        <w:spacing w:after="64" w:line="259" w:lineRule="auto"/>
        <w:ind w:left="238" w:firstLine="0"/>
      </w:pPr>
      <w:r>
        <w:t xml:space="preserve"> </w:t>
      </w:r>
    </w:p>
    <w:p w14:paraId="59FC9D49" w14:textId="77777777" w:rsidR="00F90778" w:rsidRDefault="00000000">
      <w:pPr>
        <w:numPr>
          <w:ilvl w:val="0"/>
          <w:numId w:val="1"/>
        </w:numPr>
        <w:spacing w:after="28" w:line="259" w:lineRule="auto"/>
        <w:ind w:hanging="386"/>
      </w:pPr>
      <w:r>
        <w:rPr>
          <w:sz w:val="24"/>
        </w:rPr>
        <w:t xml:space="preserve">改正条例 </w:t>
      </w:r>
    </w:p>
    <w:p w14:paraId="4B2ADAED" w14:textId="59F3D1C1" w:rsidR="00F90778" w:rsidRDefault="004B1348">
      <w:pPr>
        <w:numPr>
          <w:ilvl w:val="1"/>
          <w:numId w:val="1"/>
        </w:numPr>
        <w:ind w:hanging="235"/>
      </w:pPr>
      <w:r>
        <w:t>山武市</w:t>
      </w:r>
      <w:r w:rsidR="00000000">
        <w:t>指定居宅介護支援等の事業の人員及び運営の基準に関する条例（平成 30年</w:t>
      </w:r>
      <w:r w:rsidR="000B6CE2">
        <w:rPr>
          <w:rFonts w:hint="eastAsia"/>
        </w:rPr>
        <w:t>９</w:t>
      </w:r>
      <w:r w:rsidR="00000000">
        <w:t>月27日条例第</w:t>
      </w:r>
      <w:r w:rsidR="000B6CE2">
        <w:rPr>
          <w:rFonts w:hint="eastAsia"/>
        </w:rPr>
        <w:t>29</w:t>
      </w:r>
      <w:r w:rsidR="00000000">
        <w:t xml:space="preserve">号。以下「居宅介護支援条例」という。） </w:t>
      </w:r>
    </w:p>
    <w:p w14:paraId="461D9508" w14:textId="2BE21FA9" w:rsidR="00F90778" w:rsidRDefault="004B1348">
      <w:pPr>
        <w:numPr>
          <w:ilvl w:val="1"/>
          <w:numId w:val="1"/>
        </w:numPr>
        <w:ind w:hanging="235"/>
      </w:pPr>
      <w:r>
        <w:t>山武市</w:t>
      </w:r>
      <w:r w:rsidR="00000000">
        <w:t>指定介護予防支援等の事業の人員及び運営並びに指定介護予防支援等に係る介護予防のための効果的な支援の方法に関する基準を定める条例（平成27年</w:t>
      </w:r>
    </w:p>
    <w:p w14:paraId="77EB3310" w14:textId="70421B8B" w:rsidR="00F90778" w:rsidRDefault="00000000">
      <w:pPr>
        <w:ind w:left="473"/>
      </w:pPr>
      <w:r>
        <w:t>３月</w:t>
      </w:r>
      <w:r w:rsidR="000B6CE2">
        <w:rPr>
          <w:rFonts w:hint="eastAsia"/>
        </w:rPr>
        <w:t>16</w:t>
      </w:r>
      <w:r>
        <w:t>日条例第</w:t>
      </w:r>
      <w:r w:rsidR="000B6CE2">
        <w:rPr>
          <w:rFonts w:hint="eastAsia"/>
        </w:rPr>
        <w:t>３</w:t>
      </w:r>
      <w:r>
        <w:t xml:space="preserve">号。以下「介護予防支援条例」という。） </w:t>
      </w:r>
    </w:p>
    <w:p w14:paraId="1512E0E1" w14:textId="33279863" w:rsidR="00F90778" w:rsidRDefault="00000000">
      <w:pPr>
        <w:ind w:left="223"/>
      </w:pPr>
      <w:r>
        <w:t>※市条例は、市ホームページの</w:t>
      </w:r>
      <w:r w:rsidR="004B1348">
        <w:t>山武市</w:t>
      </w:r>
      <w:r>
        <w:t xml:space="preserve">例規集から閲覧できます。 </w:t>
      </w:r>
    </w:p>
    <w:p w14:paraId="1049D927" w14:textId="77777777" w:rsidR="00F90778" w:rsidRDefault="00000000">
      <w:pPr>
        <w:spacing w:after="67" w:line="259" w:lineRule="auto"/>
        <w:ind w:left="228" w:firstLine="0"/>
      </w:pPr>
      <w:r>
        <w:t xml:space="preserve"> </w:t>
      </w:r>
    </w:p>
    <w:p w14:paraId="7C1C7698" w14:textId="77777777" w:rsidR="00F90778" w:rsidRDefault="00000000">
      <w:pPr>
        <w:numPr>
          <w:ilvl w:val="0"/>
          <w:numId w:val="1"/>
        </w:numPr>
        <w:spacing w:after="0" w:line="259" w:lineRule="auto"/>
        <w:ind w:hanging="386"/>
      </w:pPr>
      <w:r>
        <w:rPr>
          <w:sz w:val="24"/>
        </w:rPr>
        <w:t xml:space="preserve">主な改正内容 </w:t>
      </w:r>
    </w:p>
    <w:tbl>
      <w:tblPr>
        <w:tblStyle w:val="TableGrid"/>
        <w:tblW w:w="9060" w:type="dxa"/>
        <w:tblInd w:w="5" w:type="dxa"/>
        <w:tblCellMar>
          <w:top w:w="65" w:type="dxa"/>
          <w:left w:w="107" w:type="dxa"/>
          <w:bottom w:w="0" w:type="dxa"/>
          <w:right w:w="12" w:type="dxa"/>
        </w:tblCellMar>
        <w:tblLook w:val="04A0" w:firstRow="1" w:lastRow="0" w:firstColumn="1" w:lastColumn="0" w:noHBand="0" w:noVBand="1"/>
      </w:tblPr>
      <w:tblGrid>
        <w:gridCol w:w="703"/>
        <w:gridCol w:w="1843"/>
        <w:gridCol w:w="6514"/>
      </w:tblGrid>
      <w:tr w:rsidR="00F90778" w14:paraId="41E16148" w14:textId="77777777">
        <w:trPr>
          <w:trHeight w:val="343"/>
        </w:trPr>
        <w:tc>
          <w:tcPr>
            <w:tcW w:w="703" w:type="dxa"/>
            <w:tcBorders>
              <w:top w:val="single" w:sz="4" w:space="0" w:color="000000"/>
              <w:left w:val="single" w:sz="4" w:space="0" w:color="000000"/>
              <w:bottom w:val="single" w:sz="4" w:space="0" w:color="000000"/>
              <w:right w:val="single" w:sz="4" w:space="0" w:color="000000"/>
            </w:tcBorders>
          </w:tcPr>
          <w:p w14:paraId="6AFEA5B8" w14:textId="77777777" w:rsidR="00F90778" w:rsidRDefault="00000000">
            <w:pPr>
              <w:spacing w:after="0" w:line="259" w:lineRule="auto"/>
              <w:ind w:left="1" w:firstLine="0"/>
              <w:jc w:val="both"/>
            </w:pPr>
            <w:r>
              <w:t xml:space="preserve">項番 </w:t>
            </w:r>
          </w:p>
        </w:tc>
        <w:tc>
          <w:tcPr>
            <w:tcW w:w="1843" w:type="dxa"/>
            <w:tcBorders>
              <w:top w:val="single" w:sz="4" w:space="0" w:color="000000"/>
              <w:left w:val="single" w:sz="4" w:space="0" w:color="000000"/>
              <w:bottom w:val="single" w:sz="4" w:space="0" w:color="000000"/>
              <w:right w:val="single" w:sz="4" w:space="0" w:color="000000"/>
            </w:tcBorders>
          </w:tcPr>
          <w:p w14:paraId="46287177" w14:textId="77777777" w:rsidR="00F90778" w:rsidRDefault="00000000">
            <w:pPr>
              <w:spacing w:after="0" w:line="259" w:lineRule="auto"/>
              <w:ind w:left="0" w:right="113" w:firstLine="0"/>
              <w:jc w:val="center"/>
            </w:pPr>
            <w:r>
              <w:t xml:space="preserve">項目 </w:t>
            </w:r>
          </w:p>
        </w:tc>
        <w:tc>
          <w:tcPr>
            <w:tcW w:w="6514" w:type="dxa"/>
            <w:tcBorders>
              <w:top w:val="single" w:sz="4" w:space="0" w:color="000000"/>
              <w:left w:val="single" w:sz="4" w:space="0" w:color="000000"/>
              <w:bottom w:val="single" w:sz="4" w:space="0" w:color="000000"/>
              <w:right w:val="single" w:sz="4" w:space="0" w:color="000000"/>
            </w:tcBorders>
          </w:tcPr>
          <w:p w14:paraId="1895B22F" w14:textId="77777777" w:rsidR="00F90778" w:rsidRDefault="00000000">
            <w:pPr>
              <w:spacing w:after="0" w:line="259" w:lineRule="auto"/>
              <w:ind w:left="0" w:right="115" w:firstLine="0"/>
              <w:jc w:val="center"/>
            </w:pPr>
            <w:r>
              <w:t xml:space="preserve">改正の内容 </w:t>
            </w:r>
          </w:p>
        </w:tc>
      </w:tr>
      <w:tr w:rsidR="00F90778" w14:paraId="3E8D0EA2" w14:textId="77777777">
        <w:trPr>
          <w:trHeight w:val="4366"/>
        </w:trPr>
        <w:tc>
          <w:tcPr>
            <w:tcW w:w="703" w:type="dxa"/>
            <w:tcBorders>
              <w:top w:val="single" w:sz="4" w:space="0" w:color="000000"/>
              <w:left w:val="single" w:sz="4" w:space="0" w:color="000000"/>
              <w:bottom w:val="single" w:sz="4" w:space="0" w:color="000000"/>
              <w:right w:val="single" w:sz="4" w:space="0" w:color="000000"/>
            </w:tcBorders>
          </w:tcPr>
          <w:p w14:paraId="7E5DE770" w14:textId="77777777" w:rsidR="00F90778" w:rsidRDefault="00000000">
            <w:pPr>
              <w:spacing w:after="0" w:line="259" w:lineRule="auto"/>
              <w:ind w:left="0" w:right="103" w:firstLine="0"/>
              <w:jc w:val="center"/>
            </w:pPr>
            <w:r>
              <w:rPr>
                <w:sz w:val="21"/>
              </w:rPr>
              <w:t xml:space="preserve">1 </w:t>
            </w:r>
          </w:p>
        </w:tc>
        <w:tc>
          <w:tcPr>
            <w:tcW w:w="1843" w:type="dxa"/>
            <w:tcBorders>
              <w:top w:val="single" w:sz="4" w:space="0" w:color="000000"/>
              <w:left w:val="single" w:sz="4" w:space="0" w:color="000000"/>
              <w:bottom w:val="single" w:sz="4" w:space="0" w:color="000000"/>
              <w:right w:val="single" w:sz="4" w:space="0" w:color="000000"/>
            </w:tcBorders>
          </w:tcPr>
          <w:p w14:paraId="73849D2F" w14:textId="77777777" w:rsidR="00F90778" w:rsidRDefault="00000000">
            <w:pPr>
              <w:spacing w:after="0" w:line="259" w:lineRule="auto"/>
              <w:ind w:left="1" w:hanging="1"/>
            </w:pPr>
            <w:r>
              <w:rPr>
                <w:sz w:val="21"/>
              </w:rPr>
              <w:t xml:space="preserve">ケアマネジャー１人当たりの取扱件数 </w:t>
            </w:r>
          </w:p>
        </w:tc>
        <w:tc>
          <w:tcPr>
            <w:tcW w:w="6514" w:type="dxa"/>
            <w:tcBorders>
              <w:top w:val="single" w:sz="4" w:space="0" w:color="000000"/>
              <w:left w:val="single" w:sz="4" w:space="0" w:color="000000"/>
              <w:bottom w:val="single" w:sz="4" w:space="0" w:color="000000"/>
              <w:right w:val="single" w:sz="4" w:space="0" w:color="000000"/>
            </w:tcBorders>
          </w:tcPr>
          <w:p w14:paraId="418F0AB0" w14:textId="77777777" w:rsidR="00F90778" w:rsidRDefault="00000000">
            <w:pPr>
              <w:spacing w:after="10" w:line="347" w:lineRule="auto"/>
              <w:ind w:left="1" w:firstLine="0"/>
            </w:pPr>
            <w:r>
              <w:rPr>
                <w:sz w:val="21"/>
              </w:rPr>
              <w:t xml:space="preserve"> 指定居宅サービス事業所ごとに１以上の員数の常勤のケアマネジャーを置くことが必要となる人員基準について、次のとおり見直す。 </w:t>
            </w:r>
          </w:p>
          <w:p w14:paraId="2799CA18" w14:textId="77777777" w:rsidR="00F90778" w:rsidRDefault="00000000">
            <w:pPr>
              <w:numPr>
                <w:ilvl w:val="0"/>
                <w:numId w:val="2"/>
              </w:numPr>
              <w:spacing w:after="1" w:line="328" w:lineRule="auto"/>
              <w:ind w:hanging="228"/>
            </w:pPr>
            <w:r>
              <w:rPr>
                <w:sz w:val="21"/>
              </w:rPr>
              <w:t xml:space="preserve">要介護者の数に、要支援者の数に１/３を乗じた数を加えた数が４４以下であれば必要なケアマネジャーの員数は１とし、４４の倍数ごとに１ずつ増すこととする。 </w:t>
            </w:r>
          </w:p>
          <w:p w14:paraId="51EAD17C" w14:textId="77777777" w:rsidR="00F90778" w:rsidRDefault="00000000">
            <w:pPr>
              <w:numPr>
                <w:ilvl w:val="0"/>
                <w:numId w:val="2"/>
              </w:numPr>
              <w:spacing w:after="0" w:line="329" w:lineRule="auto"/>
              <w:ind w:hanging="228"/>
            </w:pPr>
            <w:r>
              <w:rPr>
                <w:sz w:val="21"/>
              </w:rPr>
              <w:t xml:space="preserve">指定居宅介護支援事業所と指定居宅サービス事業所間において、ケアプランデータ連携システムを活用し、かつ、事務職員を配置している場合、要介護者の数に要支援者の数に１/３を乗じた数を加えた数が４９以下であれば必要なケアマネジャーの員数は１とし、４９の倍数ごとに１ずつ増すこととする。 </w:t>
            </w:r>
          </w:p>
          <w:p w14:paraId="387368ED" w14:textId="10FE801C" w:rsidR="00F90778" w:rsidRDefault="00000000">
            <w:pPr>
              <w:spacing w:after="0" w:line="259" w:lineRule="auto"/>
              <w:ind w:left="1" w:firstLine="0"/>
            </w:pPr>
            <w:r>
              <w:rPr>
                <w:sz w:val="21"/>
              </w:rPr>
              <w:t>●居宅介護支援条例第</w:t>
            </w:r>
            <w:r w:rsidR="000B6CE2">
              <w:rPr>
                <w:rFonts w:hint="eastAsia"/>
                <w:sz w:val="21"/>
              </w:rPr>
              <w:t>５</w:t>
            </w:r>
            <w:r>
              <w:rPr>
                <w:sz w:val="21"/>
              </w:rPr>
              <w:t>条（従業者の</w:t>
            </w:r>
            <w:r w:rsidR="000B6CE2">
              <w:rPr>
                <w:rFonts w:hint="eastAsia"/>
                <w:sz w:val="21"/>
              </w:rPr>
              <w:t>員数</w:t>
            </w:r>
            <w:r>
              <w:rPr>
                <w:sz w:val="21"/>
              </w:rPr>
              <w:t xml:space="preserve">） </w:t>
            </w:r>
          </w:p>
        </w:tc>
      </w:tr>
      <w:tr w:rsidR="00F90778" w14:paraId="32C90C4A" w14:textId="77777777">
        <w:trPr>
          <w:trHeight w:val="1015"/>
        </w:trPr>
        <w:tc>
          <w:tcPr>
            <w:tcW w:w="703" w:type="dxa"/>
            <w:tcBorders>
              <w:top w:val="single" w:sz="4" w:space="0" w:color="000000"/>
              <w:left w:val="single" w:sz="4" w:space="0" w:color="000000"/>
              <w:bottom w:val="single" w:sz="4" w:space="0" w:color="000000"/>
              <w:right w:val="single" w:sz="4" w:space="0" w:color="000000"/>
            </w:tcBorders>
          </w:tcPr>
          <w:p w14:paraId="44774214" w14:textId="77777777" w:rsidR="00F90778" w:rsidRDefault="00000000">
            <w:pPr>
              <w:spacing w:after="0" w:line="259" w:lineRule="auto"/>
              <w:ind w:left="130" w:firstLine="0"/>
            </w:pPr>
            <w:r>
              <w:rPr>
                <w:sz w:val="21"/>
              </w:rPr>
              <w:t xml:space="preserve">２ </w:t>
            </w:r>
          </w:p>
        </w:tc>
        <w:tc>
          <w:tcPr>
            <w:tcW w:w="1843" w:type="dxa"/>
            <w:tcBorders>
              <w:top w:val="single" w:sz="4" w:space="0" w:color="000000"/>
              <w:left w:val="single" w:sz="4" w:space="0" w:color="000000"/>
              <w:bottom w:val="single" w:sz="4" w:space="0" w:color="000000"/>
              <w:right w:val="single" w:sz="4" w:space="0" w:color="000000"/>
            </w:tcBorders>
          </w:tcPr>
          <w:p w14:paraId="2E2EE251" w14:textId="77777777" w:rsidR="00F90778" w:rsidRDefault="00000000">
            <w:pPr>
              <w:spacing w:after="0" w:line="259" w:lineRule="auto"/>
              <w:ind w:left="1" w:firstLine="1"/>
            </w:pPr>
            <w:r>
              <w:rPr>
                <w:sz w:val="21"/>
              </w:rPr>
              <w:t xml:space="preserve">介護予防支援の円滑な実施 </w:t>
            </w:r>
          </w:p>
        </w:tc>
        <w:tc>
          <w:tcPr>
            <w:tcW w:w="6514" w:type="dxa"/>
            <w:tcBorders>
              <w:top w:val="single" w:sz="4" w:space="0" w:color="000000"/>
              <w:left w:val="single" w:sz="4" w:space="0" w:color="000000"/>
              <w:bottom w:val="single" w:sz="4" w:space="0" w:color="000000"/>
              <w:right w:val="single" w:sz="4" w:space="0" w:color="000000"/>
            </w:tcBorders>
          </w:tcPr>
          <w:p w14:paraId="57AD0A3A" w14:textId="77777777" w:rsidR="00F90778" w:rsidRDefault="00000000">
            <w:pPr>
              <w:spacing w:after="0" w:line="330" w:lineRule="auto"/>
              <w:ind w:left="229" w:hanging="228"/>
            </w:pPr>
            <w:r>
              <w:rPr>
                <w:sz w:val="21"/>
              </w:rPr>
              <w:t xml:space="preserve">ア 指定居宅介護支援事業者が指定介護予防支援の指定を受ける場合の人員配置 </w:t>
            </w:r>
          </w:p>
          <w:p w14:paraId="246E33E1" w14:textId="77777777" w:rsidR="00F90778" w:rsidRDefault="00000000">
            <w:pPr>
              <w:spacing w:after="0" w:line="259" w:lineRule="auto"/>
              <w:ind w:left="1" w:firstLine="0"/>
              <w:jc w:val="both"/>
            </w:pPr>
            <w:r>
              <w:rPr>
                <w:sz w:val="21"/>
              </w:rPr>
              <w:t>・ 事業所ごとに１以上の員数の介護支援専門員を置かなけれ</w:t>
            </w:r>
          </w:p>
        </w:tc>
      </w:tr>
    </w:tbl>
    <w:p w14:paraId="65E94CA5" w14:textId="77777777" w:rsidR="00F90778" w:rsidRDefault="00F90778">
      <w:pPr>
        <w:spacing w:after="0" w:line="259" w:lineRule="auto"/>
        <w:ind w:left="-1418" w:right="10479" w:firstLine="0"/>
      </w:pPr>
    </w:p>
    <w:tbl>
      <w:tblPr>
        <w:tblStyle w:val="TableGrid"/>
        <w:tblW w:w="9060" w:type="dxa"/>
        <w:tblInd w:w="5" w:type="dxa"/>
        <w:tblCellMar>
          <w:top w:w="70" w:type="dxa"/>
          <w:left w:w="108" w:type="dxa"/>
          <w:bottom w:w="0" w:type="dxa"/>
          <w:right w:w="43" w:type="dxa"/>
        </w:tblCellMar>
        <w:tblLook w:val="04A0" w:firstRow="1" w:lastRow="0" w:firstColumn="1" w:lastColumn="0" w:noHBand="0" w:noVBand="1"/>
      </w:tblPr>
      <w:tblGrid>
        <w:gridCol w:w="703"/>
        <w:gridCol w:w="1843"/>
        <w:gridCol w:w="6514"/>
      </w:tblGrid>
      <w:tr w:rsidR="00F90778" w14:paraId="6D05E777" w14:textId="77777777">
        <w:trPr>
          <w:trHeight w:val="6038"/>
        </w:trPr>
        <w:tc>
          <w:tcPr>
            <w:tcW w:w="703" w:type="dxa"/>
            <w:tcBorders>
              <w:top w:val="single" w:sz="4" w:space="0" w:color="000000"/>
              <w:left w:val="single" w:sz="4" w:space="0" w:color="000000"/>
              <w:bottom w:val="single" w:sz="4" w:space="0" w:color="000000"/>
              <w:right w:val="single" w:sz="4" w:space="0" w:color="000000"/>
            </w:tcBorders>
          </w:tcPr>
          <w:p w14:paraId="422E4702" w14:textId="77777777" w:rsidR="00F90778" w:rsidRDefault="00F90778">
            <w:pPr>
              <w:spacing w:after="160" w:line="259" w:lineRule="auto"/>
              <w:ind w:left="0" w:firstLine="0"/>
            </w:pPr>
          </w:p>
        </w:tc>
        <w:tc>
          <w:tcPr>
            <w:tcW w:w="1843" w:type="dxa"/>
            <w:tcBorders>
              <w:top w:val="single" w:sz="4" w:space="0" w:color="000000"/>
              <w:left w:val="single" w:sz="4" w:space="0" w:color="000000"/>
              <w:bottom w:val="single" w:sz="4" w:space="0" w:color="000000"/>
              <w:right w:val="single" w:sz="4" w:space="0" w:color="000000"/>
            </w:tcBorders>
          </w:tcPr>
          <w:p w14:paraId="0466F53E" w14:textId="77777777" w:rsidR="00F90778" w:rsidRDefault="00F90778">
            <w:pPr>
              <w:spacing w:after="160" w:line="259" w:lineRule="auto"/>
              <w:ind w:left="0" w:firstLine="0"/>
            </w:pPr>
          </w:p>
        </w:tc>
        <w:tc>
          <w:tcPr>
            <w:tcW w:w="6514" w:type="dxa"/>
            <w:tcBorders>
              <w:top w:val="single" w:sz="4" w:space="0" w:color="000000"/>
              <w:left w:val="single" w:sz="4" w:space="0" w:color="000000"/>
              <w:bottom w:val="single" w:sz="4" w:space="0" w:color="000000"/>
              <w:right w:val="single" w:sz="4" w:space="0" w:color="000000"/>
            </w:tcBorders>
          </w:tcPr>
          <w:p w14:paraId="7CDAF302" w14:textId="77777777" w:rsidR="00F90778" w:rsidRDefault="00000000">
            <w:pPr>
              <w:spacing w:after="72" w:line="259" w:lineRule="auto"/>
              <w:ind w:left="228" w:firstLine="0"/>
            </w:pPr>
            <w:r>
              <w:rPr>
                <w:sz w:val="21"/>
              </w:rPr>
              <w:t xml:space="preserve">ばならないこと。 </w:t>
            </w:r>
          </w:p>
          <w:p w14:paraId="76A9895C" w14:textId="77777777" w:rsidR="00F90778" w:rsidRDefault="00000000">
            <w:pPr>
              <w:spacing w:after="2" w:line="328" w:lineRule="auto"/>
              <w:ind w:left="228" w:hanging="228"/>
            </w:pPr>
            <w:r>
              <w:rPr>
                <w:sz w:val="21"/>
              </w:rPr>
              <w:t xml:space="preserve">・ 常勤かつ主任介護支援専門員である管理者を置かなければならないこと。（ただし、主任介護支援専門員の確保が著しく困難である等やむを得ない理由がある場合については、介護支援専門員を管理者とすることができる。） </w:t>
            </w:r>
          </w:p>
          <w:p w14:paraId="61079584" w14:textId="77777777" w:rsidR="00F90778" w:rsidRDefault="00000000">
            <w:pPr>
              <w:spacing w:after="2" w:line="327" w:lineRule="auto"/>
              <w:ind w:left="228" w:hanging="228"/>
            </w:pPr>
            <w:r>
              <w:rPr>
                <w:sz w:val="21"/>
              </w:rPr>
              <w:t>・ 管理者は、同一の事業所の他の職務に従事する場合や、管理上支障がない範囲で他の事業所の職務に従事する場合を</w:t>
            </w:r>
          </w:p>
          <w:p w14:paraId="7AFFD5F8" w14:textId="77777777" w:rsidR="00F90778" w:rsidRDefault="00000000">
            <w:pPr>
              <w:spacing w:after="0" w:line="330" w:lineRule="auto"/>
              <w:ind w:left="228" w:right="45" w:firstLine="0"/>
            </w:pPr>
            <w:r>
              <w:rPr>
                <w:sz w:val="21"/>
              </w:rPr>
              <w:t xml:space="preserve">除き、専らその職務に従事する者でなければならないこと。 </w:t>
            </w:r>
          </w:p>
          <w:p w14:paraId="43C09650" w14:textId="4378A85E" w:rsidR="00F90778" w:rsidRDefault="00000000">
            <w:pPr>
              <w:spacing w:after="0" w:line="330" w:lineRule="auto"/>
              <w:ind w:left="228" w:hanging="228"/>
              <w:jc w:val="both"/>
            </w:pPr>
            <w:r>
              <w:rPr>
                <w:sz w:val="21"/>
              </w:rPr>
              <w:t>○介護予防支援条例第</w:t>
            </w:r>
            <w:r w:rsidR="000B6CE2">
              <w:rPr>
                <w:rFonts w:hint="eastAsia"/>
                <w:sz w:val="21"/>
              </w:rPr>
              <w:t>３</w:t>
            </w:r>
            <w:r>
              <w:rPr>
                <w:sz w:val="21"/>
              </w:rPr>
              <w:t>条（従業者の員数）、第</w:t>
            </w:r>
            <w:r w:rsidR="000B6CE2">
              <w:rPr>
                <w:rFonts w:hint="eastAsia"/>
                <w:sz w:val="21"/>
              </w:rPr>
              <w:t>４</w:t>
            </w:r>
            <w:r>
              <w:rPr>
                <w:sz w:val="21"/>
              </w:rPr>
              <w:t xml:space="preserve">条（管理者） </w:t>
            </w:r>
          </w:p>
          <w:p w14:paraId="4E53416B" w14:textId="77777777" w:rsidR="00F90778" w:rsidRDefault="00000000">
            <w:pPr>
              <w:spacing w:after="72" w:line="259" w:lineRule="auto"/>
              <w:ind w:left="0" w:firstLine="0"/>
            </w:pPr>
            <w:r>
              <w:rPr>
                <w:sz w:val="21"/>
              </w:rPr>
              <w:t xml:space="preserve">イ 市に対する情報提供 </w:t>
            </w:r>
          </w:p>
          <w:p w14:paraId="6B019536" w14:textId="77777777" w:rsidR="00F90778" w:rsidRDefault="00000000">
            <w:pPr>
              <w:spacing w:after="0" w:line="329" w:lineRule="auto"/>
              <w:ind w:left="228" w:firstLine="226"/>
            </w:pPr>
            <w:r>
              <w:rPr>
                <w:sz w:val="21"/>
              </w:rPr>
              <w:t xml:space="preserve">指定居宅介護支援事業者が指定介護予防支援の指定を受けて介護予防支援を行うに当たって、市から情報提供の求めがあった場合は、介護予防サービス計画の実施状況等を市に情報提供することとする。 </w:t>
            </w:r>
          </w:p>
          <w:p w14:paraId="36C635AC" w14:textId="20D34AE6" w:rsidR="00F90778" w:rsidRDefault="00000000">
            <w:pPr>
              <w:spacing w:after="0" w:line="259" w:lineRule="auto"/>
              <w:ind w:left="228" w:hanging="228"/>
              <w:jc w:val="both"/>
            </w:pPr>
            <w:r>
              <w:rPr>
                <w:sz w:val="21"/>
              </w:rPr>
              <w:t>○介護予防支援条例第3</w:t>
            </w:r>
            <w:r w:rsidR="000B6CE2">
              <w:rPr>
                <w:rFonts w:hint="eastAsia"/>
                <w:sz w:val="21"/>
              </w:rPr>
              <w:t>1</w:t>
            </w:r>
            <w:r>
              <w:rPr>
                <w:sz w:val="21"/>
              </w:rPr>
              <w:t xml:space="preserve">条（指定介護予防支援の具体的取扱方針） </w:t>
            </w:r>
          </w:p>
        </w:tc>
      </w:tr>
      <w:tr w:rsidR="00F90778" w14:paraId="0771F12D" w14:textId="77777777">
        <w:trPr>
          <w:trHeight w:val="1351"/>
        </w:trPr>
        <w:tc>
          <w:tcPr>
            <w:tcW w:w="703" w:type="dxa"/>
            <w:tcBorders>
              <w:top w:val="single" w:sz="4" w:space="0" w:color="000000"/>
              <w:left w:val="single" w:sz="4" w:space="0" w:color="000000"/>
              <w:bottom w:val="single" w:sz="4" w:space="0" w:color="000000"/>
              <w:right w:val="single" w:sz="4" w:space="0" w:color="000000"/>
            </w:tcBorders>
          </w:tcPr>
          <w:p w14:paraId="168DB439" w14:textId="77777777" w:rsidR="00F90778" w:rsidRDefault="00000000">
            <w:pPr>
              <w:spacing w:after="0" w:line="259" w:lineRule="auto"/>
              <w:ind w:left="130" w:firstLine="0"/>
            </w:pPr>
            <w:r>
              <w:rPr>
                <w:sz w:val="21"/>
              </w:rPr>
              <w:t xml:space="preserve">３ </w:t>
            </w:r>
          </w:p>
        </w:tc>
        <w:tc>
          <w:tcPr>
            <w:tcW w:w="1843" w:type="dxa"/>
            <w:tcBorders>
              <w:top w:val="single" w:sz="4" w:space="0" w:color="000000"/>
              <w:left w:val="single" w:sz="4" w:space="0" w:color="000000"/>
              <w:bottom w:val="single" w:sz="4" w:space="0" w:color="000000"/>
              <w:right w:val="single" w:sz="4" w:space="0" w:color="000000"/>
            </w:tcBorders>
          </w:tcPr>
          <w:p w14:paraId="5547A913" w14:textId="77777777" w:rsidR="00F90778" w:rsidRDefault="00000000">
            <w:pPr>
              <w:spacing w:after="0" w:line="259" w:lineRule="auto"/>
              <w:ind w:left="0" w:firstLine="1"/>
            </w:pPr>
            <w:r>
              <w:rPr>
                <w:sz w:val="21"/>
              </w:rPr>
              <w:t xml:space="preserve">管理者の兼務範囲の明確化 </w:t>
            </w:r>
          </w:p>
        </w:tc>
        <w:tc>
          <w:tcPr>
            <w:tcW w:w="6514" w:type="dxa"/>
            <w:tcBorders>
              <w:top w:val="single" w:sz="4" w:space="0" w:color="000000"/>
              <w:left w:val="single" w:sz="4" w:space="0" w:color="000000"/>
              <w:bottom w:val="single" w:sz="4" w:space="0" w:color="000000"/>
              <w:right w:val="single" w:sz="4" w:space="0" w:color="000000"/>
            </w:tcBorders>
          </w:tcPr>
          <w:p w14:paraId="392E2AD9" w14:textId="77777777" w:rsidR="00F90778" w:rsidRDefault="00000000">
            <w:pPr>
              <w:spacing w:after="0" w:line="328" w:lineRule="auto"/>
              <w:ind w:left="0" w:right="79" w:firstLine="228"/>
              <w:jc w:val="both"/>
            </w:pPr>
            <w:r>
              <w:rPr>
                <w:sz w:val="21"/>
              </w:rPr>
              <w:t xml:space="preserve">管理者が兼務できる事業所の範囲について、同一敷地内における他の事業所、施設等ではなくても差し支えないこととする。 </w:t>
            </w:r>
          </w:p>
          <w:p w14:paraId="3B2EA4B8" w14:textId="721C0AAB" w:rsidR="00F90778" w:rsidRDefault="00000000">
            <w:pPr>
              <w:spacing w:after="0" w:line="259" w:lineRule="auto"/>
              <w:ind w:left="0" w:firstLine="0"/>
            </w:pPr>
            <w:r>
              <w:rPr>
                <w:sz w:val="21"/>
              </w:rPr>
              <w:t>●居宅介護支援条例第</w:t>
            </w:r>
            <w:r w:rsidR="000B6CE2">
              <w:rPr>
                <w:rFonts w:hint="eastAsia"/>
                <w:sz w:val="21"/>
              </w:rPr>
              <w:t>６</w:t>
            </w:r>
            <w:r>
              <w:rPr>
                <w:sz w:val="21"/>
              </w:rPr>
              <w:t xml:space="preserve">条（管理者） </w:t>
            </w:r>
          </w:p>
        </w:tc>
      </w:tr>
      <w:tr w:rsidR="00F90778" w14:paraId="515369AE" w14:textId="77777777">
        <w:trPr>
          <w:trHeight w:val="3024"/>
        </w:trPr>
        <w:tc>
          <w:tcPr>
            <w:tcW w:w="703" w:type="dxa"/>
            <w:tcBorders>
              <w:top w:val="single" w:sz="4" w:space="0" w:color="000000"/>
              <w:left w:val="single" w:sz="4" w:space="0" w:color="000000"/>
              <w:bottom w:val="single" w:sz="4" w:space="0" w:color="000000"/>
              <w:right w:val="single" w:sz="4" w:space="0" w:color="000000"/>
            </w:tcBorders>
          </w:tcPr>
          <w:p w14:paraId="393E0604" w14:textId="77777777" w:rsidR="00F90778" w:rsidRDefault="00000000">
            <w:pPr>
              <w:spacing w:after="0" w:line="259" w:lineRule="auto"/>
              <w:ind w:left="130" w:firstLine="0"/>
            </w:pPr>
            <w:r>
              <w:rPr>
                <w:sz w:val="21"/>
              </w:rPr>
              <w:t xml:space="preserve">４ </w:t>
            </w:r>
          </w:p>
        </w:tc>
        <w:tc>
          <w:tcPr>
            <w:tcW w:w="1843" w:type="dxa"/>
            <w:tcBorders>
              <w:top w:val="single" w:sz="4" w:space="0" w:color="000000"/>
              <w:left w:val="single" w:sz="4" w:space="0" w:color="000000"/>
              <w:bottom w:val="single" w:sz="4" w:space="0" w:color="000000"/>
              <w:right w:val="single" w:sz="4" w:space="0" w:color="000000"/>
            </w:tcBorders>
          </w:tcPr>
          <w:p w14:paraId="1B79A9E9" w14:textId="77777777" w:rsidR="00F90778" w:rsidRDefault="00000000">
            <w:pPr>
              <w:spacing w:after="0" w:line="259" w:lineRule="auto"/>
              <w:ind w:left="0" w:firstLine="1"/>
            </w:pPr>
            <w:r>
              <w:rPr>
                <w:sz w:val="21"/>
              </w:rPr>
              <w:t xml:space="preserve">公正中立性の確保のための取組の見直し（努力義務への緩和） </w:t>
            </w:r>
          </w:p>
        </w:tc>
        <w:tc>
          <w:tcPr>
            <w:tcW w:w="6514" w:type="dxa"/>
            <w:tcBorders>
              <w:top w:val="single" w:sz="4" w:space="0" w:color="000000"/>
              <w:left w:val="single" w:sz="4" w:space="0" w:color="000000"/>
              <w:bottom w:val="single" w:sz="4" w:space="0" w:color="000000"/>
              <w:right w:val="single" w:sz="4" w:space="0" w:color="000000"/>
            </w:tcBorders>
          </w:tcPr>
          <w:p w14:paraId="25781D0C" w14:textId="77777777" w:rsidR="00F90778" w:rsidRDefault="00000000">
            <w:pPr>
              <w:spacing w:after="0" w:line="330" w:lineRule="auto"/>
              <w:ind w:left="0" w:firstLine="228"/>
            </w:pPr>
            <w:r>
              <w:rPr>
                <w:sz w:val="21"/>
              </w:rPr>
              <w:t xml:space="preserve">次の内容について利用者に説明し、理解を得るよう努めなければならないこととする。 </w:t>
            </w:r>
          </w:p>
          <w:p w14:paraId="0BFF2131" w14:textId="77777777" w:rsidR="00F90778" w:rsidRDefault="00000000">
            <w:pPr>
              <w:spacing w:after="1" w:line="328" w:lineRule="auto"/>
              <w:ind w:left="228" w:hanging="228"/>
            </w:pPr>
            <w:r>
              <w:rPr>
                <w:sz w:val="21"/>
              </w:rPr>
              <w:t xml:space="preserve">・前６か月間に作成した居宅サービス計画における訪問介護、通所介護、福祉用具貸与及び地域密着型通所介護の各サービスの利用割合 </w:t>
            </w:r>
          </w:p>
          <w:p w14:paraId="55A90162" w14:textId="77777777" w:rsidR="00F90778" w:rsidRDefault="00000000">
            <w:pPr>
              <w:spacing w:after="1" w:line="328" w:lineRule="auto"/>
              <w:ind w:left="228" w:hanging="228"/>
            </w:pPr>
            <w:r>
              <w:rPr>
                <w:sz w:val="21"/>
              </w:rPr>
              <w:t xml:space="preserve">・前６か月間に作成した居宅サービス計画における訪問介護、通所介護、福祉用具貸与及び地域密着型通所介護の各サービスの同一事業者によって提供されたものの割合 </w:t>
            </w:r>
          </w:p>
          <w:p w14:paraId="4FA6E95D" w14:textId="03A3471B" w:rsidR="00F90778" w:rsidRDefault="00000000">
            <w:pPr>
              <w:spacing w:after="0" w:line="259" w:lineRule="auto"/>
              <w:ind w:left="0" w:firstLine="0"/>
              <w:jc w:val="both"/>
            </w:pPr>
            <w:r>
              <w:rPr>
                <w:sz w:val="21"/>
              </w:rPr>
              <w:t>●居宅介護支援条例第</w:t>
            </w:r>
            <w:r w:rsidR="000B6CE2">
              <w:rPr>
                <w:rFonts w:hint="eastAsia"/>
                <w:sz w:val="21"/>
              </w:rPr>
              <w:t>７</w:t>
            </w:r>
            <w:r>
              <w:rPr>
                <w:sz w:val="21"/>
              </w:rPr>
              <w:t xml:space="preserve">条（内容及び手続の説明及び同意） </w:t>
            </w:r>
          </w:p>
        </w:tc>
      </w:tr>
      <w:tr w:rsidR="00F90778" w14:paraId="09D36899" w14:textId="77777777">
        <w:trPr>
          <w:trHeight w:val="3026"/>
        </w:trPr>
        <w:tc>
          <w:tcPr>
            <w:tcW w:w="703" w:type="dxa"/>
            <w:tcBorders>
              <w:top w:val="single" w:sz="4" w:space="0" w:color="000000"/>
              <w:left w:val="single" w:sz="4" w:space="0" w:color="000000"/>
              <w:bottom w:val="single" w:sz="4" w:space="0" w:color="000000"/>
              <w:right w:val="single" w:sz="4" w:space="0" w:color="000000"/>
            </w:tcBorders>
          </w:tcPr>
          <w:p w14:paraId="080A0A56" w14:textId="77777777" w:rsidR="00F90778" w:rsidRDefault="00000000">
            <w:pPr>
              <w:spacing w:after="0" w:line="259" w:lineRule="auto"/>
              <w:ind w:left="130" w:firstLine="0"/>
            </w:pPr>
            <w:r>
              <w:rPr>
                <w:sz w:val="21"/>
              </w:rPr>
              <w:lastRenderedPageBreak/>
              <w:t xml:space="preserve">５ </w:t>
            </w:r>
          </w:p>
        </w:tc>
        <w:tc>
          <w:tcPr>
            <w:tcW w:w="1843" w:type="dxa"/>
            <w:tcBorders>
              <w:top w:val="single" w:sz="4" w:space="0" w:color="000000"/>
              <w:left w:val="single" w:sz="4" w:space="0" w:color="000000"/>
              <w:bottom w:val="single" w:sz="4" w:space="0" w:color="000000"/>
              <w:right w:val="single" w:sz="4" w:space="0" w:color="000000"/>
            </w:tcBorders>
          </w:tcPr>
          <w:p w14:paraId="043B3BB8" w14:textId="77777777" w:rsidR="00F90778" w:rsidRDefault="00000000">
            <w:pPr>
              <w:spacing w:after="0" w:line="259" w:lineRule="auto"/>
              <w:ind w:left="0" w:firstLine="1"/>
            </w:pPr>
            <w:r>
              <w:rPr>
                <w:sz w:val="21"/>
              </w:rPr>
              <w:t xml:space="preserve">身体的拘束等の適正化の推進 </w:t>
            </w:r>
          </w:p>
        </w:tc>
        <w:tc>
          <w:tcPr>
            <w:tcW w:w="6514" w:type="dxa"/>
            <w:tcBorders>
              <w:top w:val="single" w:sz="4" w:space="0" w:color="000000"/>
              <w:left w:val="single" w:sz="4" w:space="0" w:color="000000"/>
              <w:bottom w:val="single" w:sz="4" w:space="0" w:color="000000"/>
              <w:right w:val="single" w:sz="4" w:space="0" w:color="000000"/>
            </w:tcBorders>
          </w:tcPr>
          <w:p w14:paraId="6F6EB757" w14:textId="77777777" w:rsidR="00F90778" w:rsidRDefault="00000000">
            <w:pPr>
              <w:spacing w:after="2" w:line="327" w:lineRule="auto"/>
              <w:ind w:left="0" w:firstLine="228"/>
            </w:pPr>
            <w:r>
              <w:rPr>
                <w:sz w:val="21"/>
              </w:rPr>
              <w:t xml:space="preserve">利用者等の生命又は身体を保護するため緊急やむを得ない場合を除き、身体的拘束等を行ってはならないこととする。 </w:t>
            </w:r>
          </w:p>
          <w:p w14:paraId="057C78F9" w14:textId="77777777" w:rsidR="00F90778" w:rsidRDefault="00000000">
            <w:pPr>
              <w:spacing w:after="2" w:line="327" w:lineRule="auto"/>
              <w:ind w:left="0" w:firstLine="228"/>
            </w:pPr>
            <w:r>
              <w:rPr>
                <w:sz w:val="21"/>
              </w:rPr>
              <w:t xml:space="preserve">また、やむを得ず身体的拘束等を行う場合はその理由等を記録しなければならない。 </w:t>
            </w:r>
          </w:p>
          <w:p w14:paraId="13399F62" w14:textId="7084906C" w:rsidR="00F90778" w:rsidRDefault="00000000">
            <w:pPr>
              <w:spacing w:after="2" w:line="327" w:lineRule="auto"/>
              <w:ind w:left="228" w:hanging="228"/>
              <w:jc w:val="both"/>
            </w:pPr>
            <w:r>
              <w:rPr>
                <w:sz w:val="21"/>
              </w:rPr>
              <w:t>●居宅介護支援条例第</w:t>
            </w:r>
            <w:r w:rsidR="000B6CE2">
              <w:rPr>
                <w:rFonts w:hint="eastAsia"/>
                <w:sz w:val="21"/>
              </w:rPr>
              <w:t>６</w:t>
            </w:r>
            <w:r>
              <w:rPr>
                <w:sz w:val="21"/>
              </w:rPr>
              <w:t xml:space="preserve">条（指定居宅介護支援の具体的取扱方針） </w:t>
            </w:r>
          </w:p>
          <w:p w14:paraId="24A42B8D" w14:textId="0D03722B" w:rsidR="00F90778" w:rsidRDefault="00000000">
            <w:pPr>
              <w:spacing w:after="0" w:line="330" w:lineRule="auto"/>
              <w:ind w:left="228" w:hanging="228"/>
            </w:pPr>
            <w:r>
              <w:rPr>
                <w:sz w:val="21"/>
              </w:rPr>
              <w:t>○介護予防支援条例第3</w:t>
            </w:r>
            <w:r w:rsidR="000B6CE2">
              <w:rPr>
                <w:rFonts w:hint="eastAsia"/>
                <w:sz w:val="21"/>
              </w:rPr>
              <w:t>1</w:t>
            </w:r>
            <w:r>
              <w:rPr>
                <w:sz w:val="21"/>
              </w:rPr>
              <w:t xml:space="preserve">条第（指定介護予防支援の具体的取扱方針） </w:t>
            </w:r>
          </w:p>
          <w:p w14:paraId="4927757F" w14:textId="77777777" w:rsidR="00F90778" w:rsidRDefault="00000000">
            <w:pPr>
              <w:spacing w:after="0" w:line="259" w:lineRule="auto"/>
              <w:ind w:left="0" w:firstLine="0"/>
            </w:pPr>
            <w:r>
              <w:rPr>
                <w:sz w:val="21"/>
              </w:rPr>
              <w:t xml:space="preserve"> </w:t>
            </w:r>
          </w:p>
        </w:tc>
      </w:tr>
      <w:tr w:rsidR="00F90778" w14:paraId="467E657E" w14:textId="77777777">
        <w:trPr>
          <w:trHeight w:val="6710"/>
        </w:trPr>
        <w:tc>
          <w:tcPr>
            <w:tcW w:w="703" w:type="dxa"/>
            <w:tcBorders>
              <w:top w:val="single" w:sz="4" w:space="0" w:color="000000"/>
              <w:left w:val="single" w:sz="4" w:space="0" w:color="000000"/>
              <w:bottom w:val="single" w:sz="4" w:space="0" w:color="000000"/>
              <w:right w:val="single" w:sz="4" w:space="0" w:color="000000"/>
            </w:tcBorders>
          </w:tcPr>
          <w:p w14:paraId="0E6078CC" w14:textId="77777777" w:rsidR="00F90778" w:rsidRDefault="00000000">
            <w:pPr>
              <w:spacing w:after="0" w:line="259" w:lineRule="auto"/>
              <w:ind w:left="130" w:firstLine="0"/>
            </w:pPr>
            <w:r>
              <w:rPr>
                <w:sz w:val="21"/>
              </w:rPr>
              <w:t xml:space="preserve">６ </w:t>
            </w:r>
          </w:p>
        </w:tc>
        <w:tc>
          <w:tcPr>
            <w:tcW w:w="1843" w:type="dxa"/>
            <w:tcBorders>
              <w:top w:val="single" w:sz="4" w:space="0" w:color="000000"/>
              <w:left w:val="single" w:sz="4" w:space="0" w:color="000000"/>
              <w:bottom w:val="single" w:sz="4" w:space="0" w:color="000000"/>
              <w:right w:val="single" w:sz="4" w:space="0" w:color="000000"/>
            </w:tcBorders>
          </w:tcPr>
          <w:p w14:paraId="2606DAF7" w14:textId="77777777" w:rsidR="00F90778" w:rsidRDefault="00000000">
            <w:pPr>
              <w:spacing w:after="0" w:line="259" w:lineRule="auto"/>
              <w:ind w:left="0" w:firstLine="1"/>
            </w:pPr>
            <w:r>
              <w:rPr>
                <w:sz w:val="21"/>
              </w:rPr>
              <w:t xml:space="preserve">指定居宅サービス事業者等との連携によるモニタリング </w:t>
            </w:r>
          </w:p>
        </w:tc>
        <w:tc>
          <w:tcPr>
            <w:tcW w:w="6514" w:type="dxa"/>
            <w:tcBorders>
              <w:top w:val="single" w:sz="4" w:space="0" w:color="000000"/>
              <w:left w:val="single" w:sz="4" w:space="0" w:color="000000"/>
              <w:bottom w:val="single" w:sz="4" w:space="0" w:color="000000"/>
              <w:right w:val="single" w:sz="4" w:space="0" w:color="000000"/>
            </w:tcBorders>
          </w:tcPr>
          <w:p w14:paraId="700AF9B0" w14:textId="77777777" w:rsidR="00F90778" w:rsidRDefault="00000000">
            <w:pPr>
              <w:spacing w:after="0" w:line="329" w:lineRule="auto"/>
              <w:ind w:left="0" w:firstLine="228"/>
            </w:pPr>
            <w:r>
              <w:rPr>
                <w:sz w:val="21"/>
              </w:rPr>
              <w:t xml:space="preserve">次に掲げる要件を設けた上で、少なくとも２月に１回（介護予防支援の場合は、サービスの提供を開始する月の翌月から起算して３月ごとの期間について、少なくとも２期間に１回）、利用者の居宅を訪問しモニタリングを行うことを可能とする。また、利用者の居宅を訪問しない月は、テレビ電話装置等を活用したモニタリングを行うこととする。 </w:t>
            </w:r>
          </w:p>
          <w:p w14:paraId="7019CB79" w14:textId="77777777" w:rsidR="00F90778" w:rsidRDefault="00000000">
            <w:pPr>
              <w:numPr>
                <w:ilvl w:val="0"/>
                <w:numId w:val="3"/>
              </w:numPr>
              <w:spacing w:after="72" w:line="259" w:lineRule="auto"/>
              <w:ind w:hanging="338"/>
            </w:pPr>
            <w:r>
              <w:rPr>
                <w:sz w:val="21"/>
              </w:rPr>
              <w:t xml:space="preserve">利用者の同意を得ること。 </w:t>
            </w:r>
          </w:p>
          <w:p w14:paraId="289FC896" w14:textId="77777777" w:rsidR="00F90778" w:rsidRDefault="00000000">
            <w:pPr>
              <w:numPr>
                <w:ilvl w:val="0"/>
                <w:numId w:val="3"/>
              </w:numPr>
              <w:spacing w:after="1" w:line="328" w:lineRule="auto"/>
              <w:ind w:hanging="338"/>
            </w:pPr>
            <w:r>
              <w:rPr>
                <w:sz w:val="21"/>
              </w:rPr>
              <w:t xml:space="preserve">サービス担当者会議等において、次に掲げる事項について主治医、担当者その他の関係者の合意を得ていること。 </w:t>
            </w:r>
          </w:p>
          <w:p w14:paraId="14DEDE10" w14:textId="77777777" w:rsidR="00F90778" w:rsidRDefault="00000000">
            <w:pPr>
              <w:spacing w:after="69" w:line="259" w:lineRule="auto"/>
              <w:ind w:left="228" w:firstLine="0"/>
            </w:pPr>
            <w:r>
              <w:rPr>
                <w:sz w:val="21"/>
              </w:rPr>
              <w:t xml:space="preserve">・ 利用者の心身の状況が安定していること。 </w:t>
            </w:r>
          </w:p>
          <w:p w14:paraId="44F9CECC" w14:textId="77777777" w:rsidR="00F90778" w:rsidRDefault="00000000">
            <w:pPr>
              <w:spacing w:after="0" w:line="330" w:lineRule="auto"/>
              <w:ind w:left="454" w:hanging="226"/>
              <w:jc w:val="both"/>
            </w:pPr>
            <w:r>
              <w:rPr>
                <w:sz w:val="21"/>
              </w:rPr>
              <w:t xml:space="preserve">・ 利用者がテレビ電話装置等を活用して意思疎通できること。 </w:t>
            </w:r>
          </w:p>
          <w:p w14:paraId="3E7F50C9" w14:textId="77777777" w:rsidR="00F90778" w:rsidRDefault="00000000">
            <w:pPr>
              <w:spacing w:after="0" w:line="328" w:lineRule="auto"/>
              <w:ind w:left="454" w:hanging="226"/>
            </w:pPr>
            <w:r>
              <w:rPr>
                <w:sz w:val="21"/>
              </w:rPr>
              <w:t xml:space="preserve">・ 介護支援専門員が、テレビ電話装置等を活用したモニタリングでは把握できない情報について、担当者から提供を受けること。 </w:t>
            </w:r>
          </w:p>
          <w:p w14:paraId="354AFF58" w14:textId="4319FE83" w:rsidR="00F90778" w:rsidRDefault="00000000">
            <w:pPr>
              <w:spacing w:after="0" w:line="330" w:lineRule="auto"/>
              <w:ind w:left="228" w:hanging="228"/>
              <w:jc w:val="both"/>
            </w:pPr>
            <w:r>
              <w:rPr>
                <w:sz w:val="21"/>
              </w:rPr>
              <w:t>●居宅介護支援条例第</w:t>
            </w:r>
            <w:r w:rsidR="000B6CE2">
              <w:rPr>
                <w:rFonts w:hint="eastAsia"/>
                <w:sz w:val="21"/>
              </w:rPr>
              <w:t>16</w:t>
            </w:r>
            <w:r>
              <w:rPr>
                <w:sz w:val="21"/>
              </w:rPr>
              <w:t xml:space="preserve">条（指定居宅介護支援の具体的取扱方針） </w:t>
            </w:r>
          </w:p>
          <w:p w14:paraId="1932A205" w14:textId="1D46125D" w:rsidR="00F90778" w:rsidRDefault="00000000">
            <w:pPr>
              <w:spacing w:after="0" w:line="259" w:lineRule="auto"/>
              <w:ind w:left="228" w:hanging="228"/>
              <w:jc w:val="both"/>
            </w:pPr>
            <w:r>
              <w:rPr>
                <w:sz w:val="21"/>
              </w:rPr>
              <w:t>○介護予防支援条例第3</w:t>
            </w:r>
            <w:r w:rsidR="000B6CE2">
              <w:rPr>
                <w:rFonts w:hint="eastAsia"/>
                <w:sz w:val="21"/>
              </w:rPr>
              <w:t>1</w:t>
            </w:r>
            <w:r>
              <w:rPr>
                <w:sz w:val="21"/>
              </w:rPr>
              <w:t xml:space="preserve">条（指定介護予防支援の具体的取扱方針） </w:t>
            </w:r>
          </w:p>
        </w:tc>
      </w:tr>
      <w:tr w:rsidR="00F90778" w14:paraId="796DD7B8" w14:textId="77777777">
        <w:trPr>
          <w:trHeight w:val="2018"/>
        </w:trPr>
        <w:tc>
          <w:tcPr>
            <w:tcW w:w="703" w:type="dxa"/>
            <w:tcBorders>
              <w:top w:val="single" w:sz="4" w:space="0" w:color="000000"/>
              <w:left w:val="single" w:sz="4" w:space="0" w:color="000000"/>
              <w:bottom w:val="single" w:sz="4" w:space="0" w:color="000000"/>
              <w:right w:val="single" w:sz="4" w:space="0" w:color="000000"/>
            </w:tcBorders>
          </w:tcPr>
          <w:p w14:paraId="7A087E24" w14:textId="77777777" w:rsidR="00F90778" w:rsidRDefault="00000000">
            <w:pPr>
              <w:spacing w:after="0" w:line="259" w:lineRule="auto"/>
              <w:ind w:left="130" w:firstLine="0"/>
            </w:pPr>
            <w:r>
              <w:rPr>
                <w:sz w:val="21"/>
              </w:rPr>
              <w:t xml:space="preserve">７ </w:t>
            </w:r>
          </w:p>
        </w:tc>
        <w:tc>
          <w:tcPr>
            <w:tcW w:w="1843" w:type="dxa"/>
            <w:tcBorders>
              <w:top w:val="single" w:sz="4" w:space="0" w:color="000000"/>
              <w:left w:val="single" w:sz="4" w:space="0" w:color="000000"/>
              <w:bottom w:val="single" w:sz="4" w:space="0" w:color="000000"/>
              <w:right w:val="single" w:sz="4" w:space="0" w:color="000000"/>
            </w:tcBorders>
          </w:tcPr>
          <w:p w14:paraId="32DC3672" w14:textId="77777777" w:rsidR="00F90778" w:rsidRDefault="00000000">
            <w:pPr>
              <w:spacing w:after="0" w:line="259" w:lineRule="auto"/>
              <w:ind w:left="0" w:firstLine="1"/>
            </w:pPr>
            <w:r>
              <w:rPr>
                <w:sz w:val="21"/>
              </w:rPr>
              <w:t xml:space="preserve">「書面掲示」規制の見直し </w:t>
            </w:r>
          </w:p>
        </w:tc>
        <w:tc>
          <w:tcPr>
            <w:tcW w:w="6514" w:type="dxa"/>
            <w:tcBorders>
              <w:top w:val="single" w:sz="4" w:space="0" w:color="000000"/>
              <w:left w:val="single" w:sz="4" w:space="0" w:color="000000"/>
              <w:bottom w:val="single" w:sz="4" w:space="0" w:color="000000"/>
              <w:right w:val="single" w:sz="4" w:space="0" w:color="000000"/>
            </w:tcBorders>
          </w:tcPr>
          <w:p w14:paraId="4521878F" w14:textId="77777777" w:rsidR="00F90778" w:rsidRDefault="00000000">
            <w:pPr>
              <w:spacing w:after="1" w:line="328" w:lineRule="auto"/>
              <w:ind w:left="0" w:firstLine="228"/>
            </w:pPr>
            <w:r>
              <w:rPr>
                <w:sz w:val="21"/>
              </w:rPr>
              <w:t xml:space="preserve">運営規程の概要等の重要事項について、インターネット上で情報の閲覧が完結するよう、「書面掲示」に加え、原則としてウェブサイトに掲載することとする。 </w:t>
            </w:r>
          </w:p>
          <w:p w14:paraId="325A521D" w14:textId="77777777" w:rsidR="00F90778" w:rsidRDefault="00000000">
            <w:pPr>
              <w:spacing w:after="69" w:line="259" w:lineRule="auto"/>
              <w:ind w:left="228" w:firstLine="0"/>
            </w:pPr>
            <w:r>
              <w:rPr>
                <w:sz w:val="21"/>
              </w:rPr>
              <w:t xml:space="preserve">※施行期日は、令和７年４月１日となります。 </w:t>
            </w:r>
          </w:p>
          <w:p w14:paraId="4E0D0238" w14:textId="755D50B5" w:rsidR="00F90778" w:rsidRDefault="00000000">
            <w:pPr>
              <w:spacing w:after="72" w:line="259" w:lineRule="auto"/>
              <w:ind w:left="0" w:firstLine="0"/>
            </w:pPr>
            <w:r>
              <w:rPr>
                <w:sz w:val="21"/>
              </w:rPr>
              <w:t>●居宅介護支援条例第 2</w:t>
            </w:r>
            <w:r w:rsidR="000B6CE2">
              <w:rPr>
                <w:rFonts w:hint="eastAsia"/>
                <w:sz w:val="21"/>
              </w:rPr>
              <w:t>5</w:t>
            </w:r>
            <w:r>
              <w:rPr>
                <w:sz w:val="21"/>
              </w:rPr>
              <w:t xml:space="preserve">条（掲示） </w:t>
            </w:r>
          </w:p>
          <w:p w14:paraId="641AF675" w14:textId="6EE37EE5" w:rsidR="00F90778" w:rsidRDefault="00000000">
            <w:pPr>
              <w:spacing w:after="0" w:line="259" w:lineRule="auto"/>
              <w:ind w:left="0" w:firstLine="0"/>
            </w:pPr>
            <w:r>
              <w:rPr>
                <w:sz w:val="21"/>
              </w:rPr>
              <w:t>○介護予防支援条例第 2</w:t>
            </w:r>
            <w:r w:rsidR="000B6CE2">
              <w:rPr>
                <w:rFonts w:hint="eastAsia"/>
                <w:sz w:val="21"/>
              </w:rPr>
              <w:t>2</w:t>
            </w:r>
            <w:r>
              <w:rPr>
                <w:sz w:val="21"/>
              </w:rPr>
              <w:t xml:space="preserve">条（掲示） </w:t>
            </w:r>
          </w:p>
        </w:tc>
      </w:tr>
    </w:tbl>
    <w:p w14:paraId="05F9994B" w14:textId="77777777" w:rsidR="00F90778" w:rsidRDefault="00000000">
      <w:pPr>
        <w:spacing w:after="81" w:line="259" w:lineRule="auto"/>
        <w:ind w:left="0" w:firstLine="0"/>
      </w:pPr>
      <w:r>
        <w:rPr>
          <w:sz w:val="21"/>
        </w:rPr>
        <w:t xml:space="preserve"> </w:t>
      </w:r>
    </w:p>
    <w:p w14:paraId="537A9801" w14:textId="77777777" w:rsidR="00F90778" w:rsidRDefault="00000000">
      <w:pPr>
        <w:spacing w:after="36" w:line="259" w:lineRule="auto"/>
        <w:ind w:left="0" w:firstLine="0"/>
        <w:rPr>
          <w:sz w:val="24"/>
        </w:rPr>
      </w:pPr>
      <w:r>
        <w:rPr>
          <w:sz w:val="24"/>
        </w:rPr>
        <w:t xml:space="preserve"> </w:t>
      </w:r>
    </w:p>
    <w:p w14:paraId="632436A6" w14:textId="77777777" w:rsidR="00543DB8" w:rsidRDefault="00543DB8">
      <w:pPr>
        <w:spacing w:after="36" w:line="259" w:lineRule="auto"/>
        <w:ind w:left="0" w:firstLine="0"/>
        <w:rPr>
          <w:sz w:val="24"/>
        </w:rPr>
      </w:pPr>
    </w:p>
    <w:p w14:paraId="54CDE5C1" w14:textId="77777777" w:rsidR="00543DB8" w:rsidRDefault="00543DB8" w:rsidP="00543DB8">
      <w:pPr>
        <w:numPr>
          <w:ilvl w:val="0"/>
          <w:numId w:val="1"/>
        </w:numPr>
        <w:spacing w:after="40" w:line="259" w:lineRule="auto"/>
        <w:ind w:hanging="386"/>
      </w:pPr>
      <w:r>
        <w:rPr>
          <w:sz w:val="24"/>
        </w:rPr>
        <w:lastRenderedPageBreak/>
        <w:t xml:space="preserve">令和５年度末で経過措置期間が終了する令和３年度報酬改定における改正事項について </w:t>
      </w:r>
    </w:p>
    <w:p w14:paraId="6F532DBD" w14:textId="79F409C2" w:rsidR="00543DB8" w:rsidRDefault="00543DB8" w:rsidP="00543DB8">
      <w:pPr>
        <w:spacing w:after="36" w:line="259" w:lineRule="auto"/>
        <w:ind w:left="0" w:firstLine="0"/>
        <w:rPr>
          <w:rFonts w:hint="eastAsia"/>
        </w:rPr>
      </w:pPr>
      <w:r>
        <w:rPr>
          <w:sz w:val="24"/>
        </w:rPr>
        <w:t xml:space="preserve"> </w:t>
      </w:r>
      <w:r>
        <w:t>令和３年度介護報酬改定において、下記の改定事項については、３年間の経過措置を経て、令和６年４月１日より義務づけられました。市内指定居宅介護支援事業所におきましては、改めてご確認いただき適切な事業運営の実施に努めていただきますようお願いいたします。</w:t>
      </w:r>
    </w:p>
    <w:tbl>
      <w:tblPr>
        <w:tblStyle w:val="TableGrid"/>
        <w:tblpPr w:vertAnchor="page" w:horzAnchor="margin" w:tblpY="3841"/>
        <w:tblOverlap w:val="never"/>
        <w:tblW w:w="9060" w:type="dxa"/>
        <w:tblInd w:w="0" w:type="dxa"/>
        <w:tblCellMar>
          <w:top w:w="65" w:type="dxa"/>
          <w:left w:w="108" w:type="dxa"/>
          <w:bottom w:w="0" w:type="dxa"/>
          <w:right w:w="5" w:type="dxa"/>
        </w:tblCellMar>
        <w:tblLook w:val="04A0" w:firstRow="1" w:lastRow="0" w:firstColumn="1" w:lastColumn="0" w:noHBand="0" w:noVBand="1"/>
      </w:tblPr>
      <w:tblGrid>
        <w:gridCol w:w="703"/>
        <w:gridCol w:w="1843"/>
        <w:gridCol w:w="4536"/>
        <w:gridCol w:w="1978"/>
      </w:tblGrid>
      <w:tr w:rsidR="00543DB8" w14:paraId="36DAB190" w14:textId="77777777" w:rsidTr="00543DB8">
        <w:trPr>
          <w:trHeight w:val="346"/>
        </w:trPr>
        <w:tc>
          <w:tcPr>
            <w:tcW w:w="703" w:type="dxa"/>
            <w:tcBorders>
              <w:top w:val="single" w:sz="4" w:space="0" w:color="000000"/>
              <w:left w:val="single" w:sz="4" w:space="0" w:color="000000"/>
              <w:bottom w:val="single" w:sz="4" w:space="0" w:color="000000"/>
              <w:right w:val="single" w:sz="4" w:space="0" w:color="000000"/>
            </w:tcBorders>
          </w:tcPr>
          <w:p w14:paraId="4A31A03B" w14:textId="77777777" w:rsidR="00543DB8" w:rsidRDefault="00543DB8" w:rsidP="00543DB8">
            <w:pPr>
              <w:spacing w:after="0" w:line="259" w:lineRule="auto"/>
              <w:ind w:left="7" w:firstLine="0"/>
              <w:jc w:val="both"/>
            </w:pPr>
            <w:r>
              <w:t xml:space="preserve">項番 </w:t>
            </w:r>
          </w:p>
        </w:tc>
        <w:tc>
          <w:tcPr>
            <w:tcW w:w="1843" w:type="dxa"/>
            <w:tcBorders>
              <w:top w:val="single" w:sz="4" w:space="0" w:color="000000"/>
              <w:left w:val="single" w:sz="4" w:space="0" w:color="000000"/>
              <w:bottom w:val="single" w:sz="4" w:space="0" w:color="000000"/>
              <w:right w:val="single" w:sz="4" w:space="0" w:color="000000"/>
            </w:tcBorders>
          </w:tcPr>
          <w:p w14:paraId="6CDCCB47" w14:textId="77777777" w:rsidR="00543DB8" w:rsidRDefault="00543DB8" w:rsidP="00543DB8">
            <w:pPr>
              <w:spacing w:after="0" w:line="259" w:lineRule="auto"/>
              <w:ind w:left="0" w:right="121" w:firstLine="0"/>
              <w:jc w:val="center"/>
            </w:pPr>
            <w:r>
              <w:t xml:space="preserve">項目 </w:t>
            </w:r>
          </w:p>
        </w:tc>
        <w:tc>
          <w:tcPr>
            <w:tcW w:w="4536" w:type="dxa"/>
            <w:tcBorders>
              <w:top w:val="single" w:sz="4" w:space="0" w:color="000000"/>
              <w:left w:val="single" w:sz="4" w:space="0" w:color="000000"/>
              <w:bottom w:val="single" w:sz="4" w:space="0" w:color="000000"/>
              <w:right w:val="single" w:sz="4" w:space="0" w:color="000000"/>
            </w:tcBorders>
          </w:tcPr>
          <w:p w14:paraId="6D6F4672" w14:textId="77777777" w:rsidR="00543DB8" w:rsidRDefault="00543DB8" w:rsidP="00543DB8">
            <w:pPr>
              <w:spacing w:after="0" w:line="259" w:lineRule="auto"/>
              <w:ind w:left="0" w:right="121" w:firstLine="0"/>
              <w:jc w:val="center"/>
            </w:pPr>
            <w:r>
              <w:t xml:space="preserve">改正の内容 </w:t>
            </w:r>
          </w:p>
        </w:tc>
        <w:tc>
          <w:tcPr>
            <w:tcW w:w="1978" w:type="dxa"/>
            <w:tcBorders>
              <w:top w:val="single" w:sz="4" w:space="0" w:color="000000"/>
              <w:left w:val="single" w:sz="4" w:space="0" w:color="000000"/>
              <w:bottom w:val="single" w:sz="4" w:space="0" w:color="000000"/>
              <w:right w:val="single" w:sz="4" w:space="0" w:color="000000"/>
            </w:tcBorders>
          </w:tcPr>
          <w:p w14:paraId="60EE73BB" w14:textId="77777777" w:rsidR="00543DB8" w:rsidRDefault="00543DB8" w:rsidP="00543DB8">
            <w:pPr>
              <w:spacing w:after="0" w:line="259" w:lineRule="auto"/>
              <w:ind w:left="0" w:right="123" w:firstLine="0"/>
              <w:jc w:val="center"/>
            </w:pPr>
            <w:r>
              <w:t xml:space="preserve">備考 </w:t>
            </w:r>
          </w:p>
        </w:tc>
      </w:tr>
      <w:tr w:rsidR="00543DB8" w14:paraId="00A1CEBB" w14:textId="77777777" w:rsidTr="00543DB8">
        <w:trPr>
          <w:trHeight w:val="1685"/>
        </w:trPr>
        <w:tc>
          <w:tcPr>
            <w:tcW w:w="703" w:type="dxa"/>
            <w:tcBorders>
              <w:top w:val="single" w:sz="4" w:space="0" w:color="000000"/>
              <w:left w:val="single" w:sz="4" w:space="0" w:color="000000"/>
              <w:bottom w:val="single" w:sz="4" w:space="0" w:color="000000"/>
              <w:right w:val="single" w:sz="4" w:space="0" w:color="000000"/>
            </w:tcBorders>
          </w:tcPr>
          <w:p w14:paraId="7EDAB8FA" w14:textId="77777777" w:rsidR="00543DB8" w:rsidRDefault="00543DB8" w:rsidP="00543DB8">
            <w:pPr>
              <w:spacing w:after="0" w:line="259" w:lineRule="auto"/>
              <w:ind w:left="130" w:firstLine="0"/>
            </w:pPr>
            <w:r>
              <w:rPr>
                <w:sz w:val="21"/>
              </w:rPr>
              <w:t xml:space="preserve">１ </w:t>
            </w:r>
          </w:p>
        </w:tc>
        <w:tc>
          <w:tcPr>
            <w:tcW w:w="1843" w:type="dxa"/>
            <w:tcBorders>
              <w:top w:val="single" w:sz="4" w:space="0" w:color="000000"/>
              <w:left w:val="single" w:sz="4" w:space="0" w:color="000000"/>
              <w:bottom w:val="single" w:sz="4" w:space="0" w:color="000000"/>
              <w:right w:val="single" w:sz="4" w:space="0" w:color="000000"/>
            </w:tcBorders>
          </w:tcPr>
          <w:p w14:paraId="27F73C98" w14:textId="77777777" w:rsidR="00543DB8" w:rsidRDefault="00543DB8" w:rsidP="00543DB8">
            <w:pPr>
              <w:spacing w:after="0" w:line="259" w:lineRule="auto"/>
              <w:ind w:left="0" w:firstLine="1"/>
            </w:pPr>
            <w:r>
              <w:rPr>
                <w:sz w:val="21"/>
              </w:rPr>
              <w:t xml:space="preserve">感染症対策の強化 </w:t>
            </w:r>
          </w:p>
        </w:tc>
        <w:tc>
          <w:tcPr>
            <w:tcW w:w="4536" w:type="dxa"/>
            <w:tcBorders>
              <w:top w:val="single" w:sz="4" w:space="0" w:color="000000"/>
              <w:left w:val="single" w:sz="4" w:space="0" w:color="000000"/>
              <w:bottom w:val="single" w:sz="4" w:space="0" w:color="000000"/>
              <w:right w:val="single" w:sz="4" w:space="0" w:color="000000"/>
            </w:tcBorders>
          </w:tcPr>
          <w:p w14:paraId="52DC4ABD" w14:textId="77777777" w:rsidR="00543DB8" w:rsidRDefault="00543DB8" w:rsidP="00543DB8">
            <w:pPr>
              <w:spacing w:after="0" w:line="259" w:lineRule="auto"/>
              <w:ind w:left="0" w:firstLine="228"/>
            </w:pPr>
            <w:r>
              <w:rPr>
                <w:sz w:val="21"/>
              </w:rPr>
              <w:t xml:space="preserve">感染症の予防及びまん延防止のための対策を検討する委員会を定期的に開催し、その結果を介護支援専門員に対して周知するとともに、指針を整備すること。また、研修及び訓練を定期的に実施すること。 </w:t>
            </w:r>
          </w:p>
        </w:tc>
        <w:tc>
          <w:tcPr>
            <w:tcW w:w="1978" w:type="dxa"/>
            <w:tcBorders>
              <w:top w:val="single" w:sz="4" w:space="0" w:color="000000"/>
              <w:left w:val="single" w:sz="4" w:space="0" w:color="000000"/>
              <w:bottom w:val="single" w:sz="4" w:space="0" w:color="000000"/>
              <w:right w:val="single" w:sz="4" w:space="0" w:color="000000"/>
            </w:tcBorders>
          </w:tcPr>
          <w:p w14:paraId="682C255A" w14:textId="77777777" w:rsidR="00543DB8" w:rsidRDefault="00543DB8" w:rsidP="00543DB8">
            <w:pPr>
              <w:spacing w:after="0" w:line="259" w:lineRule="auto"/>
              <w:ind w:left="2" w:firstLine="0"/>
              <w:jc w:val="center"/>
            </w:pPr>
            <w:r>
              <w:rPr>
                <w:sz w:val="21"/>
              </w:rPr>
              <w:t xml:space="preserve"> </w:t>
            </w:r>
          </w:p>
        </w:tc>
      </w:tr>
    </w:tbl>
    <w:p w14:paraId="33187444" w14:textId="6B2D63F9" w:rsidR="00F90778" w:rsidRDefault="00000000">
      <w:pPr>
        <w:ind w:left="223"/>
      </w:pPr>
      <w:r>
        <w:rPr>
          <w:sz w:val="24"/>
        </w:rPr>
        <w:t xml:space="preserve"> </w:t>
      </w:r>
    </w:p>
    <w:tbl>
      <w:tblPr>
        <w:tblStyle w:val="TableGrid"/>
        <w:tblW w:w="9060" w:type="dxa"/>
        <w:tblInd w:w="5" w:type="dxa"/>
        <w:tblCellMar>
          <w:top w:w="70" w:type="dxa"/>
          <w:left w:w="108" w:type="dxa"/>
          <w:bottom w:w="0" w:type="dxa"/>
          <w:right w:w="12" w:type="dxa"/>
        </w:tblCellMar>
        <w:tblLook w:val="04A0" w:firstRow="1" w:lastRow="0" w:firstColumn="1" w:lastColumn="0" w:noHBand="0" w:noVBand="1"/>
      </w:tblPr>
      <w:tblGrid>
        <w:gridCol w:w="703"/>
        <w:gridCol w:w="1843"/>
        <w:gridCol w:w="4536"/>
        <w:gridCol w:w="1978"/>
      </w:tblGrid>
      <w:tr w:rsidR="00F90778" w14:paraId="02550099" w14:textId="77777777" w:rsidTr="00543DB8">
        <w:trPr>
          <w:trHeight w:val="3024"/>
        </w:trPr>
        <w:tc>
          <w:tcPr>
            <w:tcW w:w="703" w:type="dxa"/>
            <w:tcBorders>
              <w:top w:val="single" w:sz="4" w:space="0" w:color="auto"/>
              <w:left w:val="single" w:sz="4" w:space="0" w:color="000000"/>
              <w:bottom w:val="single" w:sz="4" w:space="0" w:color="000000"/>
              <w:right w:val="single" w:sz="4" w:space="0" w:color="000000"/>
            </w:tcBorders>
          </w:tcPr>
          <w:p w14:paraId="4C3114FE" w14:textId="77777777" w:rsidR="00F90778" w:rsidRDefault="00000000">
            <w:pPr>
              <w:spacing w:after="0" w:line="259" w:lineRule="auto"/>
              <w:ind w:left="130" w:firstLine="0"/>
            </w:pPr>
            <w:r>
              <w:rPr>
                <w:sz w:val="21"/>
              </w:rPr>
              <w:t xml:space="preserve">２ </w:t>
            </w:r>
          </w:p>
        </w:tc>
        <w:tc>
          <w:tcPr>
            <w:tcW w:w="1843" w:type="dxa"/>
            <w:tcBorders>
              <w:top w:val="single" w:sz="4" w:space="0" w:color="auto"/>
              <w:left w:val="single" w:sz="4" w:space="0" w:color="000000"/>
              <w:bottom w:val="single" w:sz="4" w:space="0" w:color="000000"/>
              <w:right w:val="single" w:sz="4" w:space="0" w:color="000000"/>
            </w:tcBorders>
          </w:tcPr>
          <w:p w14:paraId="11FF2845" w14:textId="77777777" w:rsidR="00F90778" w:rsidRDefault="00000000">
            <w:pPr>
              <w:spacing w:after="0" w:line="259" w:lineRule="auto"/>
              <w:ind w:left="0" w:firstLine="1"/>
            </w:pPr>
            <w:r>
              <w:rPr>
                <w:sz w:val="21"/>
              </w:rPr>
              <w:t xml:space="preserve">業務継続に向けた取組の強化 </w:t>
            </w:r>
          </w:p>
        </w:tc>
        <w:tc>
          <w:tcPr>
            <w:tcW w:w="4536" w:type="dxa"/>
            <w:tcBorders>
              <w:top w:val="single" w:sz="4" w:space="0" w:color="auto"/>
              <w:left w:val="single" w:sz="4" w:space="0" w:color="000000"/>
              <w:bottom w:val="single" w:sz="4" w:space="0" w:color="000000"/>
              <w:right w:val="single" w:sz="4" w:space="0" w:color="000000"/>
            </w:tcBorders>
          </w:tcPr>
          <w:p w14:paraId="04B8AA4C" w14:textId="77777777" w:rsidR="00F90778" w:rsidRDefault="00000000">
            <w:pPr>
              <w:spacing w:after="0" w:line="259" w:lineRule="auto"/>
              <w:ind w:left="0" w:firstLine="0"/>
            </w:pPr>
            <w:r>
              <w:rPr>
                <w:sz w:val="21"/>
              </w:rPr>
              <w:t xml:space="preserve"> 感染症や非常災害の発生時において、利用者に対するサービスの提供を継続的に実施するための、及び非常時の体制で早期の業務再開を図るための計画を策定した上で、介護支援専門員に対して周知するとともに、必要な研修及び訓練を定期的に実施すること。また、定期的に業務継続計画の見直しを行い、必要に応じて業務継続計画の変更を行うこと。 </w:t>
            </w:r>
          </w:p>
        </w:tc>
        <w:tc>
          <w:tcPr>
            <w:tcW w:w="1978" w:type="dxa"/>
            <w:tcBorders>
              <w:top w:val="single" w:sz="4" w:space="0" w:color="auto"/>
              <w:left w:val="single" w:sz="4" w:space="0" w:color="000000"/>
              <w:bottom w:val="single" w:sz="4" w:space="0" w:color="000000"/>
              <w:right w:val="single" w:sz="4" w:space="0" w:color="000000"/>
            </w:tcBorders>
          </w:tcPr>
          <w:p w14:paraId="3B69E72C" w14:textId="77777777" w:rsidR="00F90778" w:rsidRDefault="00000000">
            <w:pPr>
              <w:spacing w:after="1" w:line="328" w:lineRule="auto"/>
              <w:ind w:left="0" w:firstLine="0"/>
            </w:pPr>
            <w:r>
              <w:rPr>
                <w:sz w:val="21"/>
              </w:rPr>
              <w:t>計画未策定の場合、介護報酬の減算（令和７年４月</w:t>
            </w:r>
          </w:p>
          <w:p w14:paraId="68D65A59" w14:textId="77777777" w:rsidR="00F90778" w:rsidRDefault="00000000">
            <w:pPr>
              <w:spacing w:after="0" w:line="259" w:lineRule="auto"/>
              <w:ind w:left="0" w:firstLine="0"/>
            </w:pPr>
            <w:r>
              <w:rPr>
                <w:sz w:val="21"/>
              </w:rPr>
              <w:t xml:space="preserve">～） </w:t>
            </w:r>
          </w:p>
        </w:tc>
      </w:tr>
      <w:tr w:rsidR="00F90778" w14:paraId="1DCCF254" w14:textId="77777777">
        <w:trPr>
          <w:trHeight w:val="2690"/>
        </w:trPr>
        <w:tc>
          <w:tcPr>
            <w:tcW w:w="703" w:type="dxa"/>
            <w:tcBorders>
              <w:top w:val="single" w:sz="4" w:space="0" w:color="000000"/>
              <w:left w:val="single" w:sz="4" w:space="0" w:color="000000"/>
              <w:bottom w:val="single" w:sz="4" w:space="0" w:color="000000"/>
              <w:right w:val="single" w:sz="4" w:space="0" w:color="000000"/>
            </w:tcBorders>
          </w:tcPr>
          <w:p w14:paraId="12048F27" w14:textId="77777777" w:rsidR="00F90778" w:rsidRDefault="00000000">
            <w:pPr>
              <w:spacing w:after="0" w:line="259" w:lineRule="auto"/>
              <w:ind w:left="130" w:firstLine="0"/>
            </w:pPr>
            <w:r>
              <w:rPr>
                <w:sz w:val="21"/>
              </w:rPr>
              <w:t xml:space="preserve">３ </w:t>
            </w:r>
          </w:p>
        </w:tc>
        <w:tc>
          <w:tcPr>
            <w:tcW w:w="1843" w:type="dxa"/>
            <w:tcBorders>
              <w:top w:val="single" w:sz="4" w:space="0" w:color="000000"/>
              <w:left w:val="single" w:sz="4" w:space="0" w:color="000000"/>
              <w:bottom w:val="single" w:sz="4" w:space="0" w:color="000000"/>
              <w:right w:val="single" w:sz="4" w:space="0" w:color="000000"/>
            </w:tcBorders>
          </w:tcPr>
          <w:p w14:paraId="53F48D08" w14:textId="77777777" w:rsidR="00F90778" w:rsidRDefault="00000000">
            <w:pPr>
              <w:spacing w:after="0" w:line="330" w:lineRule="auto"/>
              <w:ind w:left="0" w:firstLine="1"/>
            </w:pPr>
            <w:r>
              <w:rPr>
                <w:sz w:val="21"/>
              </w:rPr>
              <w:t xml:space="preserve">高齢者虐待防止の推進 </w:t>
            </w:r>
          </w:p>
          <w:p w14:paraId="67D34FC9" w14:textId="77777777" w:rsidR="00F90778" w:rsidRDefault="00000000">
            <w:pPr>
              <w:spacing w:after="69" w:line="259" w:lineRule="auto"/>
              <w:ind w:left="0" w:firstLine="0"/>
            </w:pPr>
            <w:r>
              <w:rPr>
                <w:sz w:val="21"/>
              </w:rPr>
              <w:t xml:space="preserve"> </w:t>
            </w:r>
          </w:p>
          <w:p w14:paraId="30A8B0BB" w14:textId="77777777" w:rsidR="00F90778" w:rsidRDefault="00000000">
            <w:pPr>
              <w:spacing w:after="72" w:line="259" w:lineRule="auto"/>
              <w:ind w:left="0" w:firstLine="0"/>
            </w:pPr>
            <w:r>
              <w:rPr>
                <w:sz w:val="21"/>
              </w:rPr>
              <w:t xml:space="preserve"> </w:t>
            </w:r>
          </w:p>
          <w:p w14:paraId="5290C030" w14:textId="77777777" w:rsidR="00F90778" w:rsidRDefault="00000000">
            <w:pPr>
              <w:spacing w:after="69" w:line="259" w:lineRule="auto"/>
              <w:ind w:left="0" w:firstLine="0"/>
            </w:pPr>
            <w:r>
              <w:rPr>
                <w:sz w:val="21"/>
              </w:rPr>
              <w:t xml:space="preserve"> </w:t>
            </w:r>
          </w:p>
          <w:p w14:paraId="1629CB81" w14:textId="77777777" w:rsidR="00F90778" w:rsidRDefault="00000000">
            <w:pPr>
              <w:spacing w:after="72" w:line="259" w:lineRule="auto"/>
              <w:ind w:left="0" w:firstLine="0"/>
            </w:pPr>
            <w:r>
              <w:rPr>
                <w:sz w:val="21"/>
              </w:rPr>
              <w:t xml:space="preserve"> </w:t>
            </w:r>
          </w:p>
          <w:p w14:paraId="5C70D413" w14:textId="77777777" w:rsidR="00F90778" w:rsidRDefault="00000000">
            <w:pPr>
              <w:spacing w:after="69" w:line="259" w:lineRule="auto"/>
              <w:ind w:left="0" w:firstLine="0"/>
            </w:pPr>
            <w:r>
              <w:rPr>
                <w:sz w:val="21"/>
              </w:rPr>
              <w:t xml:space="preserve"> </w:t>
            </w:r>
          </w:p>
          <w:p w14:paraId="6F84D04A" w14:textId="77777777" w:rsidR="00F90778" w:rsidRDefault="00000000">
            <w:pPr>
              <w:spacing w:after="0" w:line="259" w:lineRule="auto"/>
              <w:ind w:left="0" w:firstLine="0"/>
            </w:pPr>
            <w:r>
              <w:rPr>
                <w:sz w:val="21"/>
              </w:rP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55379C98" w14:textId="77777777" w:rsidR="00F90778" w:rsidRDefault="00000000">
            <w:pPr>
              <w:spacing w:after="0" w:line="259" w:lineRule="auto"/>
              <w:ind w:left="0" w:firstLine="228"/>
            </w:pPr>
            <w:r>
              <w:rPr>
                <w:sz w:val="21"/>
              </w:rPr>
              <w:t xml:space="preserve">虐待の発生又はその再発を防止するための対策を検討する委員会を定期的に開催し、その結果について介護支援専門員に対して周知を行うとともに、必要な指針を整備し、研修を定期的に実施すること。また、これらを適切に実施するための担当者を置くこと。 </w:t>
            </w:r>
          </w:p>
        </w:tc>
        <w:tc>
          <w:tcPr>
            <w:tcW w:w="1978" w:type="dxa"/>
            <w:tcBorders>
              <w:top w:val="single" w:sz="4" w:space="0" w:color="000000"/>
              <w:left w:val="single" w:sz="4" w:space="0" w:color="000000"/>
              <w:bottom w:val="single" w:sz="4" w:space="0" w:color="000000"/>
              <w:right w:val="single" w:sz="4" w:space="0" w:color="000000"/>
            </w:tcBorders>
          </w:tcPr>
          <w:p w14:paraId="517F5AD8" w14:textId="77777777" w:rsidR="00F90778" w:rsidRDefault="00000000">
            <w:pPr>
              <w:spacing w:after="0" w:line="259" w:lineRule="auto"/>
              <w:ind w:left="0" w:firstLine="0"/>
            </w:pPr>
            <w:r>
              <w:rPr>
                <w:sz w:val="21"/>
              </w:rPr>
              <w:t xml:space="preserve">虐待防止措置未実施の場合、介護報酬の減算 </w:t>
            </w:r>
          </w:p>
        </w:tc>
      </w:tr>
    </w:tbl>
    <w:p w14:paraId="5A793C88" w14:textId="77777777" w:rsidR="00F90778" w:rsidRDefault="00000000">
      <w:pPr>
        <w:spacing w:after="0" w:line="259" w:lineRule="auto"/>
        <w:ind w:left="0" w:firstLine="0"/>
        <w:jc w:val="both"/>
      </w:pPr>
      <w:r>
        <w:rPr>
          <w:sz w:val="24"/>
        </w:rPr>
        <w:t xml:space="preserve"> </w:t>
      </w:r>
    </w:p>
    <w:sectPr w:rsidR="00F90778">
      <w:footerReference w:type="even" r:id="rId7"/>
      <w:footerReference w:type="default" r:id="rId8"/>
      <w:footerReference w:type="first" r:id="rId9"/>
      <w:pgSz w:w="11906" w:h="16838"/>
      <w:pgMar w:top="1423" w:right="1428" w:bottom="1966" w:left="1418" w:header="720" w:footer="10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B72911" w14:textId="77777777" w:rsidR="00B41DB1" w:rsidRDefault="00B41DB1">
      <w:pPr>
        <w:spacing w:after="0" w:line="240" w:lineRule="auto"/>
      </w:pPr>
      <w:r>
        <w:separator/>
      </w:r>
    </w:p>
  </w:endnote>
  <w:endnote w:type="continuationSeparator" w:id="0">
    <w:p w14:paraId="348F8B16" w14:textId="77777777" w:rsidR="00B41DB1" w:rsidRDefault="00B41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107A4" w14:textId="77777777" w:rsidR="00F90778" w:rsidRDefault="00000000">
    <w:pPr>
      <w:spacing w:after="86" w:line="259" w:lineRule="auto"/>
      <w:ind w:left="11" w:firstLine="0"/>
      <w:jc w:val="center"/>
    </w:pPr>
    <w:r>
      <w:fldChar w:fldCharType="begin"/>
    </w:r>
    <w:r>
      <w:instrText xml:space="preserve"> PAGE   \* MERGEFORMAT </w:instrText>
    </w:r>
    <w:r>
      <w:fldChar w:fldCharType="separate"/>
    </w:r>
    <w:r>
      <w:rPr>
        <w:sz w:val="21"/>
      </w:rPr>
      <w:t>1</w:t>
    </w:r>
    <w:r>
      <w:rPr>
        <w:sz w:val="21"/>
      </w:rPr>
      <w:fldChar w:fldCharType="end"/>
    </w:r>
    <w:r>
      <w:rPr>
        <w:sz w:val="21"/>
      </w:rPr>
      <w:t xml:space="preserve"> </w:t>
    </w:r>
  </w:p>
  <w:p w14:paraId="4C3EED07" w14:textId="77777777" w:rsidR="00F90778" w:rsidRDefault="00000000">
    <w:pPr>
      <w:spacing w:after="0" w:line="259" w:lineRule="auto"/>
      <w:ind w:left="0" w:firstLine="0"/>
    </w:pPr>
    <w:r>
      <w:rPr>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2B882" w14:textId="77777777" w:rsidR="00F90778" w:rsidRDefault="00000000">
    <w:pPr>
      <w:spacing w:after="86" w:line="259" w:lineRule="auto"/>
      <w:ind w:left="11" w:firstLine="0"/>
      <w:jc w:val="center"/>
    </w:pPr>
    <w:r>
      <w:fldChar w:fldCharType="begin"/>
    </w:r>
    <w:r>
      <w:instrText xml:space="preserve"> PAGE   \* MERGEFORMAT </w:instrText>
    </w:r>
    <w:r>
      <w:fldChar w:fldCharType="separate"/>
    </w:r>
    <w:r>
      <w:rPr>
        <w:sz w:val="21"/>
      </w:rPr>
      <w:t>1</w:t>
    </w:r>
    <w:r>
      <w:rPr>
        <w:sz w:val="21"/>
      </w:rPr>
      <w:fldChar w:fldCharType="end"/>
    </w:r>
    <w:r>
      <w:rPr>
        <w:sz w:val="21"/>
      </w:rPr>
      <w:t xml:space="preserve"> </w:t>
    </w:r>
  </w:p>
  <w:p w14:paraId="545D0EDE" w14:textId="77777777" w:rsidR="00F90778" w:rsidRDefault="00000000">
    <w:pPr>
      <w:spacing w:after="0" w:line="259" w:lineRule="auto"/>
      <w:ind w:left="0" w:firstLine="0"/>
    </w:pPr>
    <w:r>
      <w:rPr>
        <w:sz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8CA49" w14:textId="77777777" w:rsidR="00F90778" w:rsidRDefault="00000000">
    <w:pPr>
      <w:spacing w:after="86" w:line="259" w:lineRule="auto"/>
      <w:ind w:left="11" w:firstLine="0"/>
      <w:jc w:val="center"/>
    </w:pPr>
    <w:r>
      <w:fldChar w:fldCharType="begin"/>
    </w:r>
    <w:r>
      <w:instrText xml:space="preserve"> PAGE   \* MERGEFORMAT </w:instrText>
    </w:r>
    <w:r>
      <w:fldChar w:fldCharType="separate"/>
    </w:r>
    <w:r>
      <w:rPr>
        <w:sz w:val="21"/>
      </w:rPr>
      <w:t>1</w:t>
    </w:r>
    <w:r>
      <w:rPr>
        <w:sz w:val="21"/>
      </w:rPr>
      <w:fldChar w:fldCharType="end"/>
    </w:r>
    <w:r>
      <w:rPr>
        <w:sz w:val="21"/>
      </w:rPr>
      <w:t xml:space="preserve"> </w:t>
    </w:r>
  </w:p>
  <w:p w14:paraId="07152339" w14:textId="77777777" w:rsidR="00F90778" w:rsidRDefault="00000000">
    <w:pPr>
      <w:spacing w:after="0" w:line="259" w:lineRule="auto"/>
      <w:ind w:left="0" w:firstLine="0"/>
    </w:pPr>
    <w:r>
      <w:rPr>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4CAE3" w14:textId="77777777" w:rsidR="00B41DB1" w:rsidRDefault="00B41DB1">
      <w:pPr>
        <w:spacing w:after="0" w:line="240" w:lineRule="auto"/>
      </w:pPr>
      <w:r>
        <w:separator/>
      </w:r>
    </w:p>
  </w:footnote>
  <w:footnote w:type="continuationSeparator" w:id="0">
    <w:p w14:paraId="0BAE4499" w14:textId="77777777" w:rsidR="00B41DB1" w:rsidRDefault="00B41D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869CD"/>
    <w:multiLevelType w:val="hybridMultilevel"/>
    <w:tmpl w:val="4B487568"/>
    <w:lvl w:ilvl="0" w:tplc="AE9ABCBA">
      <w:start w:val="1"/>
      <w:numFmt w:val="aiueoFullWidth"/>
      <w:lvlText w:val="%1"/>
      <w:lvlJc w:val="left"/>
      <w:pPr>
        <w:ind w:left="5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B06498A">
      <w:start w:val="1"/>
      <w:numFmt w:val="lowerLetter"/>
      <w:lvlText w:val="%2"/>
      <w:lvlJc w:val="left"/>
      <w:pPr>
        <w:ind w:left="14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FC01830">
      <w:start w:val="1"/>
      <w:numFmt w:val="lowerRoman"/>
      <w:lvlText w:val="%3"/>
      <w:lvlJc w:val="left"/>
      <w:pPr>
        <w:ind w:left="21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AF0E1F0">
      <w:start w:val="1"/>
      <w:numFmt w:val="decimal"/>
      <w:lvlText w:val="%4"/>
      <w:lvlJc w:val="left"/>
      <w:pPr>
        <w:ind w:left="28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85C7C44">
      <w:start w:val="1"/>
      <w:numFmt w:val="lowerLetter"/>
      <w:lvlText w:val="%5"/>
      <w:lvlJc w:val="left"/>
      <w:pPr>
        <w:ind w:left="35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F6AF024">
      <w:start w:val="1"/>
      <w:numFmt w:val="lowerRoman"/>
      <w:lvlText w:val="%6"/>
      <w:lvlJc w:val="left"/>
      <w:pPr>
        <w:ind w:left="42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876614C">
      <w:start w:val="1"/>
      <w:numFmt w:val="decimal"/>
      <w:lvlText w:val="%7"/>
      <w:lvlJc w:val="left"/>
      <w:pPr>
        <w:ind w:left="50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F72BC6A">
      <w:start w:val="1"/>
      <w:numFmt w:val="lowerLetter"/>
      <w:lvlText w:val="%8"/>
      <w:lvlJc w:val="left"/>
      <w:pPr>
        <w:ind w:left="57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62A93C2">
      <w:start w:val="1"/>
      <w:numFmt w:val="lowerRoman"/>
      <w:lvlText w:val="%9"/>
      <w:lvlJc w:val="left"/>
      <w:pPr>
        <w:ind w:left="64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3F2C4E05"/>
    <w:multiLevelType w:val="hybridMultilevel"/>
    <w:tmpl w:val="B302E578"/>
    <w:lvl w:ilvl="0" w:tplc="D7740E3E">
      <w:start w:val="1"/>
      <w:numFmt w:val="aiueoFullWidth"/>
      <w:lvlText w:val="%1"/>
      <w:lvlJc w:val="left"/>
      <w:pPr>
        <w:ind w:left="2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538733E">
      <w:start w:val="1"/>
      <w:numFmt w:val="lowerLetter"/>
      <w:lvlText w:val="%2"/>
      <w:lvlJc w:val="left"/>
      <w:pPr>
        <w:ind w:left="1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D7A7554">
      <w:start w:val="1"/>
      <w:numFmt w:val="lowerRoman"/>
      <w:lvlText w:val="%3"/>
      <w:lvlJc w:val="left"/>
      <w:pPr>
        <w:ind w:left="1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E662E90">
      <w:start w:val="1"/>
      <w:numFmt w:val="decimal"/>
      <w:lvlText w:val="%4"/>
      <w:lvlJc w:val="left"/>
      <w:pPr>
        <w:ind w:left="2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6FC3066">
      <w:start w:val="1"/>
      <w:numFmt w:val="lowerLetter"/>
      <w:lvlText w:val="%5"/>
      <w:lvlJc w:val="left"/>
      <w:pPr>
        <w:ind w:left="33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A2A0A86">
      <w:start w:val="1"/>
      <w:numFmt w:val="lowerRoman"/>
      <w:lvlText w:val="%6"/>
      <w:lvlJc w:val="left"/>
      <w:pPr>
        <w:ind w:left="40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55CA18A">
      <w:start w:val="1"/>
      <w:numFmt w:val="decimal"/>
      <w:lvlText w:val="%7"/>
      <w:lvlJc w:val="left"/>
      <w:pPr>
        <w:ind w:left="47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29A6700">
      <w:start w:val="1"/>
      <w:numFmt w:val="lowerLetter"/>
      <w:lvlText w:val="%8"/>
      <w:lvlJc w:val="left"/>
      <w:pPr>
        <w:ind w:left="55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3EA8B6A">
      <w:start w:val="1"/>
      <w:numFmt w:val="lowerRoman"/>
      <w:lvlText w:val="%9"/>
      <w:lvlJc w:val="left"/>
      <w:pPr>
        <w:ind w:left="62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53ED77EB"/>
    <w:multiLevelType w:val="hybridMultilevel"/>
    <w:tmpl w:val="35347EAE"/>
    <w:lvl w:ilvl="0" w:tplc="2A80B9B8">
      <w:start w:val="1"/>
      <w:numFmt w:val="decimalFullWidth"/>
      <w:lvlText w:val="%1"/>
      <w:lvlJc w:val="left"/>
      <w:pPr>
        <w:ind w:left="3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F764FFC">
      <w:start w:val="1"/>
      <w:numFmt w:val="decimalEnclosedCircle"/>
      <w:lvlText w:val="%2"/>
      <w:lvlJc w:val="left"/>
      <w:pPr>
        <w:ind w:left="4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B5A8322">
      <w:start w:val="1"/>
      <w:numFmt w:val="lowerRoman"/>
      <w:lvlText w:val="%3"/>
      <w:lvlJc w:val="left"/>
      <w:pPr>
        <w:ind w:left="13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D02A3AE">
      <w:start w:val="1"/>
      <w:numFmt w:val="decimal"/>
      <w:lvlText w:val="%4"/>
      <w:lvlJc w:val="left"/>
      <w:pPr>
        <w:ind w:left="20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B967136">
      <w:start w:val="1"/>
      <w:numFmt w:val="lowerLetter"/>
      <w:lvlText w:val="%5"/>
      <w:lvlJc w:val="left"/>
      <w:pPr>
        <w:ind w:left="27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C8A8E50">
      <w:start w:val="1"/>
      <w:numFmt w:val="lowerRoman"/>
      <w:lvlText w:val="%6"/>
      <w:lvlJc w:val="left"/>
      <w:pPr>
        <w:ind w:left="34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D987FFA">
      <w:start w:val="1"/>
      <w:numFmt w:val="decimal"/>
      <w:lvlText w:val="%7"/>
      <w:lvlJc w:val="left"/>
      <w:pPr>
        <w:ind w:left="41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9EABFFC">
      <w:start w:val="1"/>
      <w:numFmt w:val="lowerLetter"/>
      <w:lvlText w:val="%8"/>
      <w:lvlJc w:val="left"/>
      <w:pPr>
        <w:ind w:left="49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05A4DFE">
      <w:start w:val="1"/>
      <w:numFmt w:val="lowerRoman"/>
      <w:lvlText w:val="%9"/>
      <w:lvlJc w:val="left"/>
      <w:pPr>
        <w:ind w:left="56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16cid:durableId="514195690">
    <w:abstractNumId w:val="2"/>
  </w:num>
  <w:num w:numId="2" w16cid:durableId="2048022537">
    <w:abstractNumId w:val="1"/>
  </w:num>
  <w:num w:numId="3" w16cid:durableId="627667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778"/>
    <w:rsid w:val="000B6CE2"/>
    <w:rsid w:val="004B1348"/>
    <w:rsid w:val="00543DB8"/>
    <w:rsid w:val="00AA54EA"/>
    <w:rsid w:val="00B41DB1"/>
    <w:rsid w:val="00F90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4FE6CB"/>
  <w15:docId w15:val="{A663420C-4018-4096-BFBB-0C6E2A6C4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6" w:line="313" w:lineRule="auto"/>
      <w:ind w:left="10"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543DB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456</Words>
  <Characters>2600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Microsoft Word - k-siryou1.docx</vt:lpstr>
    </vt:vector>
  </TitlesOfParts>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k-siryou1.docx</dc:title>
  <dc:subject/>
  <dc:creator>4( cI</dc:creator>
  <cp:keywords/>
  <cp:lastModifiedBy>岡田 洋幸</cp:lastModifiedBy>
  <cp:revision>3</cp:revision>
  <dcterms:created xsi:type="dcterms:W3CDTF">2025-01-27T00:51:00Z</dcterms:created>
  <dcterms:modified xsi:type="dcterms:W3CDTF">2025-01-27T00:58:00Z</dcterms:modified>
</cp:coreProperties>
</file>