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200"/>
        <w:jc w:val="center"/>
        <w:rPr/>
      </w:pPr>
      <w:r>
        <w:rPr/>
        <w:t>山武市物価高騰に伴う均等割のみ課税世帯加算給付金口座登録等の届出書</w:t>
      </w:r>
    </w:p>
    <w:p>
      <w:pPr>
        <w:pStyle w:val="Normal"/>
        <w:ind w:firstLine="204"/>
        <w:rPr>
          <w:rFonts w:cs="Times New Roman"/>
          <w:spacing w:val="2"/>
          <w:szCs w:val="22"/>
        </w:rPr>
      </w:pPr>
      <w:r>
        <w:rPr>
          <w:rFonts w:cs="Times New Roman"/>
          <w:spacing w:val="2"/>
          <w:szCs w:val="22"/>
        </w:rPr>
        <w:t>（宛先）山武市長</w:t>
      </w:r>
    </w:p>
    <w:p>
      <w:pPr>
        <w:pStyle w:val="Normal"/>
        <w:ind w:firstLine="204"/>
        <w:rPr>
          <w:u w:val="single"/>
          <w:bdr w:val="single" w:sz="4" w:space="0" w:color="000000"/>
        </w:rPr>
      </w:pPr>
      <w:r>
        <w:rPr>
          <w:rFonts w:cs="Times New Roman"/>
          <w:spacing w:val="2"/>
          <w:szCs w:val="22"/>
          <w:u w:val="single"/>
        </w:rPr>
        <w:t>１　</w:t>
      </w:r>
      <w:r>
        <w:rPr>
          <w:sz w:val="21"/>
          <w:u w:val="single"/>
        </w:rPr>
        <w:t>届出者（世帯主）</w:t>
      </w:r>
    </w:p>
    <w:tbl>
      <w:tblPr>
        <w:tblStyle w:val="a4"/>
        <w:tblW w:w="9768" w:type="dxa"/>
        <w:jc w:val="left"/>
        <w:tblInd w:w="200" w:type="dxa"/>
        <w:tblLayout w:type="fixed"/>
        <w:tblCellMar>
          <w:top w:w="0" w:type="dxa"/>
          <w:left w:w="108" w:type="dxa"/>
          <w:bottom w:w="0" w:type="dxa"/>
          <w:right w:w="108" w:type="dxa"/>
        </w:tblCellMar>
        <w:tblLook w:firstRow="1" w:noVBand="1" w:lastRow="0" w:firstColumn="1" w:lastColumn="0" w:noHBand="0" w:val="04a0"/>
      </w:tblPr>
      <w:tblGrid>
        <w:gridCol w:w="3430"/>
        <w:gridCol w:w="3034"/>
        <w:gridCol w:w="3304"/>
      </w:tblGrid>
      <w:tr>
        <w:trPr/>
        <w:tc>
          <w:tcPr>
            <w:tcW w:w="3430" w:type="dxa"/>
            <w:tcBorders>
              <w:bottom w:val="dotted" w:sz="4" w:space="0" w:color="000000"/>
            </w:tcBorders>
            <w:vAlign w:val="center"/>
          </w:tcPr>
          <w:p>
            <w:pPr>
              <w:pStyle w:val="Normal"/>
              <w:widowControl w:val="false"/>
              <w:spacing w:before="0" w:after="0"/>
              <w:jc w:val="center"/>
              <w:rPr>
                <w:lang w:val="en-US" w:eastAsia="ja-JP" w:bidi="ar-SA"/>
              </w:rPr>
            </w:pPr>
            <w:r>
              <w:rPr>
                <w:lang w:val="en-US" w:eastAsia="ja-JP" w:bidi="ar-SA"/>
              </w:rPr>
              <w:t>（フリガナ）</w:t>
            </w:r>
          </w:p>
        </w:tc>
        <w:tc>
          <w:tcPr>
            <w:tcW w:w="3034" w:type="dxa"/>
            <w:vMerge w:val="restart"/>
            <w:tcBorders/>
            <w:vAlign w:val="center"/>
          </w:tcPr>
          <w:p>
            <w:pPr>
              <w:pStyle w:val="Normal"/>
              <w:widowControl w:val="false"/>
              <w:spacing w:before="0" w:after="0"/>
              <w:jc w:val="center"/>
              <w:rPr>
                <w:lang w:val="en-US" w:eastAsia="ja-JP" w:bidi="ar-SA"/>
              </w:rPr>
            </w:pPr>
            <w:r>
              <w:rPr>
                <w:lang w:val="en-US" w:eastAsia="ja-JP" w:bidi="ar-SA"/>
              </w:rPr>
              <w:t>生年月日</w:t>
            </w:r>
          </w:p>
        </w:tc>
        <w:tc>
          <w:tcPr>
            <w:tcW w:w="3304" w:type="dxa"/>
            <w:vMerge w:val="restart"/>
            <w:tcBorders/>
            <w:vAlign w:val="center"/>
          </w:tcPr>
          <w:p>
            <w:pPr>
              <w:pStyle w:val="Normal"/>
              <w:widowControl w:val="false"/>
              <w:spacing w:before="0" w:after="0"/>
              <w:jc w:val="center"/>
              <w:rPr>
                <w:lang w:val="en-US" w:eastAsia="ja-JP" w:bidi="ar-SA"/>
              </w:rPr>
            </w:pPr>
            <w:r>
              <w:rPr>
                <w:lang w:val="en-US" w:eastAsia="ja-JP" w:bidi="ar-SA"/>
              </w:rPr>
              <w:t>現住所</w:t>
            </w:r>
          </w:p>
        </w:tc>
      </w:tr>
      <w:tr>
        <w:trPr/>
        <w:tc>
          <w:tcPr>
            <w:tcW w:w="3430" w:type="dxa"/>
            <w:tcBorders>
              <w:top w:val="dotted" w:sz="4" w:space="0" w:color="000000"/>
            </w:tcBorders>
            <w:vAlign w:val="center"/>
          </w:tcPr>
          <w:p>
            <w:pPr>
              <w:pStyle w:val="Normal"/>
              <w:widowControl w:val="false"/>
              <w:spacing w:before="0" w:after="0"/>
              <w:jc w:val="center"/>
              <w:rPr>
                <w:lang w:val="en-US" w:eastAsia="ja-JP" w:bidi="ar-SA"/>
              </w:rPr>
            </w:pPr>
            <w:r>
              <w:rPr>
                <w:lang w:val="en-US" w:eastAsia="ja-JP" w:bidi="ar-SA"/>
              </w:rPr>
              <w:t>氏　　名</w:t>
            </w:r>
          </w:p>
        </w:tc>
        <w:tc>
          <w:tcPr>
            <w:tcW w:w="3034" w:type="dxa"/>
            <w:vMerge w:val="continue"/>
            <w:tcBorders/>
            <w:vAlign w:val="center"/>
          </w:tcPr>
          <w:p>
            <w:pPr>
              <w:pStyle w:val="Normal"/>
              <w:widowControl w:val="false"/>
              <w:spacing w:before="0" w:after="0"/>
              <w:jc w:val="center"/>
              <w:rPr>
                <w:lang w:val="en-US" w:eastAsia="ja-JP" w:bidi="ar-SA"/>
              </w:rPr>
            </w:pPr>
            <w:r>
              <w:rPr>
                <w:lang w:val="en-US" w:eastAsia="ja-JP" w:bidi="ar-SA"/>
              </w:rPr>
            </w:r>
          </w:p>
        </w:tc>
        <w:tc>
          <w:tcPr>
            <w:tcW w:w="3304" w:type="dxa"/>
            <w:vMerge w:val="continue"/>
            <w:tcBorders/>
            <w:vAlign w:val="center"/>
          </w:tcPr>
          <w:p>
            <w:pPr>
              <w:pStyle w:val="Normal"/>
              <w:widowControl w:val="false"/>
              <w:spacing w:before="0" w:after="0"/>
              <w:jc w:val="center"/>
              <w:rPr>
                <w:lang w:val="en-US" w:eastAsia="ja-JP" w:bidi="ar-SA"/>
              </w:rPr>
            </w:pPr>
            <w:r>
              <w:rPr>
                <w:lang w:val="en-US" w:eastAsia="ja-JP" w:bidi="ar-SA"/>
              </w:rPr>
            </w:r>
          </w:p>
        </w:tc>
      </w:tr>
      <w:tr>
        <w:trPr/>
        <w:tc>
          <w:tcPr>
            <w:tcW w:w="3430" w:type="dxa"/>
            <w:tcBorders>
              <w:bottom w:val="dotted" w:sz="4" w:space="0" w:color="000000"/>
            </w:tcBorders>
            <w:vAlign w:val="center"/>
          </w:tcPr>
          <w:p>
            <w:pPr>
              <w:pStyle w:val="Normal"/>
              <w:widowControl w:val="false"/>
              <w:spacing w:before="0" w:after="0"/>
              <w:jc w:val="center"/>
              <w:rPr>
                <w:lang w:val="en-US" w:eastAsia="ja-JP" w:bidi="ar-SA"/>
              </w:rPr>
            </w:pPr>
            <w:r>
              <w:rPr>
                <w:lang w:val="en-US" w:eastAsia="ja-JP" w:bidi="ar-SA"/>
              </w:rPr>
            </w:r>
          </w:p>
        </w:tc>
        <w:tc>
          <w:tcPr>
            <w:tcW w:w="3034" w:type="dxa"/>
            <w:vMerge w:val="restart"/>
            <w:tcBorders/>
            <w:vAlign w:val="center"/>
          </w:tcPr>
          <w:p>
            <w:pPr>
              <w:pStyle w:val="Normal"/>
              <w:widowControl w:val="false"/>
              <w:spacing w:before="0" w:after="0"/>
              <w:jc w:val="center"/>
              <w:rPr>
                <w:lang w:val="en-US" w:eastAsia="ja-JP" w:bidi="ar-SA"/>
              </w:rPr>
            </w:pPr>
            <w:r>
              <w:rPr>
                <w:lang w:val="en-US" w:eastAsia="ja-JP" w:bidi="ar-SA"/>
              </w:rPr>
            </w:r>
          </w:p>
        </w:tc>
        <w:tc>
          <w:tcPr>
            <w:tcW w:w="3304" w:type="dxa"/>
            <w:vMerge w:val="restart"/>
            <w:tcBorders/>
            <w:vAlign w:val="center"/>
          </w:tcPr>
          <w:p>
            <w:pPr>
              <w:pStyle w:val="Normal"/>
              <w:widowControl w:val="false"/>
              <w:spacing w:before="0" w:after="0"/>
              <w:jc w:val="center"/>
              <w:rPr>
                <w:lang w:val="en-US" w:eastAsia="ja-JP" w:bidi="ar-SA"/>
              </w:rPr>
            </w:pPr>
            <w:r>
              <w:rPr>
                <w:lang w:val="en-US" w:eastAsia="ja-JP" w:bidi="ar-SA"/>
              </w:rPr>
            </w:r>
          </w:p>
        </w:tc>
      </w:tr>
      <w:tr>
        <w:trPr>
          <w:trHeight w:val="519" w:hRule="atLeast"/>
        </w:trPr>
        <w:tc>
          <w:tcPr>
            <w:tcW w:w="3430" w:type="dxa"/>
            <w:tcBorders>
              <w:top w:val="dotted" w:sz="4" w:space="0" w:color="000000"/>
            </w:tcBorders>
          </w:tcPr>
          <w:p>
            <w:pPr>
              <w:pStyle w:val="Normal"/>
              <w:widowControl w:val="false"/>
              <w:spacing w:before="0" w:after="0"/>
              <w:jc w:val="left"/>
              <w:rPr>
                <w:lang w:val="en-US" w:eastAsia="ja-JP" w:bidi="ar-SA"/>
              </w:rPr>
            </w:pPr>
            <w:r>
              <w:rPr>
                <w:lang w:val="en-US" w:eastAsia="ja-JP" w:bidi="ar-SA"/>
              </w:rPr>
            </w:r>
          </w:p>
        </w:tc>
        <w:tc>
          <w:tcPr>
            <w:tcW w:w="3034" w:type="dxa"/>
            <w:vMerge w:val="continue"/>
            <w:tcBorders/>
          </w:tcPr>
          <w:p>
            <w:pPr>
              <w:pStyle w:val="Normal"/>
              <w:widowControl w:val="false"/>
              <w:spacing w:before="0" w:after="0"/>
              <w:jc w:val="left"/>
              <w:rPr>
                <w:lang w:val="en-US" w:eastAsia="ja-JP" w:bidi="ar-SA"/>
              </w:rPr>
            </w:pPr>
            <w:r>
              <w:rPr>
                <w:lang w:val="en-US" w:eastAsia="ja-JP" w:bidi="ar-SA"/>
              </w:rPr>
            </w:r>
          </w:p>
        </w:tc>
        <w:tc>
          <w:tcPr>
            <w:tcW w:w="3304" w:type="dxa"/>
            <w:vMerge w:val="continue"/>
            <w:tcBorders/>
          </w:tcPr>
          <w:p>
            <w:pPr>
              <w:pStyle w:val="Normal"/>
              <w:widowControl w:val="false"/>
              <w:spacing w:before="0" w:after="0"/>
              <w:jc w:val="left"/>
              <w:rPr>
                <w:lang w:val="en-US" w:eastAsia="ja-JP" w:bidi="ar-SA"/>
              </w:rPr>
            </w:pPr>
            <w:r>
              <w:rPr>
                <w:lang w:val="en-US" w:eastAsia="ja-JP" w:bidi="ar-SA"/>
              </w:rPr>
            </w:r>
          </w:p>
        </w:tc>
      </w:tr>
    </w:tbl>
    <w:p>
      <w:pPr>
        <w:pStyle w:val="Normal"/>
        <w:ind w:firstLine="200"/>
        <w:jc w:val="both"/>
        <w:rPr/>
      </w:pPr>
      <w:r>
        <w:rPr/>
        <w:t>※</w:t>
      </w:r>
      <w:r>
        <w:rPr/>
        <w:t>下記の事項に誓約・同意の上、届出ます。</w:t>
      </w:r>
    </w:p>
    <w:p>
      <w:pPr>
        <w:pStyle w:val="Normal"/>
        <w:ind w:left="599" w:right="337" w:hanging="200"/>
        <w:jc w:val="both"/>
        <w:rPr>
          <w:rFonts w:cs="ＭＳ Ｐゴシック"/>
          <w:kern w:val="2"/>
          <w:sz w:val="18"/>
          <w:szCs w:val="18"/>
        </w:rPr>
      </w:pPr>
      <w:r>
        <w:rPr>
          <w:rFonts w:cs="ＭＳ Ｐゴシック"/>
          <w:kern w:val="2"/>
          <w:szCs w:val="22"/>
        </w:rPr>
        <w:t>【</w:t>
      </w:r>
      <w:r>
        <w:rPr>
          <w:rFonts w:cs="ＭＳ Ｐゴシック"/>
          <w:kern w:val="2"/>
          <w:sz w:val="18"/>
          <w:szCs w:val="18"/>
        </w:rPr>
        <w:t>誓約・同意事項】山武市が支給決定をした後、届出書の不備による振込不能等の事由により支払が完了せず、かつ、</w:t>
      </w:r>
      <w:r>
        <w:rPr>
          <w:rFonts w:ascii="ＭＳ 明朝" w:hAnsi="ＭＳ 明朝" w:cs="ＭＳ Ｐゴシック"/>
          <w:kern w:val="2"/>
          <w:sz w:val="18"/>
          <w:szCs w:val="18"/>
        </w:rPr>
        <w:t>令和６</w:t>
      </w:r>
      <w:r>
        <w:rPr>
          <w:rFonts w:cs="ＭＳ Ｐゴシック"/>
          <w:kern w:val="2"/>
          <w:sz w:val="18"/>
          <w:szCs w:val="18"/>
        </w:rPr>
        <w:t>年</w:t>
      </w:r>
      <w:r>
        <w:rPr>
          <w:rFonts w:ascii="ＭＳ 明朝" w:hAnsi="ＭＳ 明朝" w:cs="ＭＳ Ｐゴシック"/>
          <w:kern w:val="2"/>
          <w:sz w:val="18"/>
          <w:szCs w:val="18"/>
        </w:rPr>
        <w:t>８</w:t>
      </w:r>
      <w:r>
        <w:rPr>
          <w:rFonts w:cs="ＭＳ Ｐゴシック"/>
          <w:kern w:val="2"/>
          <w:sz w:val="18"/>
          <w:szCs w:val="18"/>
        </w:rPr>
        <w:t>月</w:t>
      </w:r>
      <w:r>
        <w:rPr>
          <w:rFonts w:ascii="ＭＳ 明朝" w:hAnsi="ＭＳ 明朝" w:cs="ＭＳ Ｐゴシック"/>
          <w:kern w:val="2"/>
          <w:sz w:val="18"/>
          <w:szCs w:val="18"/>
        </w:rPr>
        <w:t>３１</w:t>
      </w:r>
      <w:r>
        <w:rPr>
          <w:rFonts w:cs="ＭＳ Ｐゴシック"/>
          <w:kern w:val="2"/>
          <w:sz w:val="18"/>
          <w:szCs w:val="18"/>
        </w:rPr>
        <w:t>日までに、山武市が届出者に連絡・確認できない場合は、</w:t>
      </w:r>
      <w:r>
        <w:rPr>
          <w:sz w:val="18"/>
          <w:szCs w:val="18"/>
        </w:rPr>
        <w:t>山武市物価高騰に伴う均等割のみ課税世帯加算給付金</w:t>
      </w:r>
      <w:r>
        <w:rPr>
          <w:rFonts w:cs="ＭＳ Ｐゴシック"/>
          <w:kern w:val="2"/>
          <w:sz w:val="18"/>
          <w:szCs w:val="18"/>
        </w:rPr>
        <w:t>が支給されないことに同意します。</w:t>
      </w:r>
    </w:p>
    <w:p>
      <w:pPr>
        <w:pStyle w:val="Normal"/>
        <w:spacing w:before="0" w:after="273"/>
        <w:ind w:left="37" w:firstLine="190"/>
        <w:rPr/>
      </w:pPr>
      <w:r>
        <w:rPr>
          <w:sz w:val="21"/>
          <w:u w:val="single" w:color="000000"/>
        </w:rPr>
        <w:t>２　新規振込先指定口座</w:t>
      </w:r>
    </w:p>
    <w:p>
      <w:pPr>
        <w:pStyle w:val="Normal"/>
        <w:ind w:left="80" w:firstLine="399"/>
        <w:rPr/>
      </w:pPr>
      <w:r>
        <w:rPr/>
        <w:t xml:space="preserve">□ </w:t>
      </w:r>
      <w:r>
        <w:rPr/>
        <w:t>ア　指定の金融機関口座への振込みを希望</w:t>
      </w:r>
    </w:p>
    <w:p>
      <w:pPr>
        <w:pStyle w:val="Normal"/>
        <w:spacing w:before="0" w:after="146"/>
        <w:ind w:left="599" w:firstLine="200"/>
        <w:rPr>
          <w:szCs w:val="22"/>
        </w:rPr>
      </w:pPr>
      <w:r>
        <w:rPr>
          <w:szCs w:val="22"/>
          <w:u w:val="single" w:color="000000"/>
        </w:rPr>
        <w:t>※</w:t>
      </w:r>
      <w:r>
        <w:rPr>
          <w:szCs w:val="22"/>
          <w:u w:val="single" w:color="000000"/>
        </w:rPr>
        <w:t>振込先金融機関口座確認書類を添付してください（下欄を確認してください。）。</w:t>
      </w:r>
    </w:p>
    <w:p>
      <w:pPr>
        <w:pStyle w:val="Normal"/>
        <w:ind w:left="200" w:firstLine="160"/>
        <w:rPr>
          <w:sz w:val="18"/>
          <w:szCs w:val="18"/>
        </w:rPr>
      </w:pPr>
      <w:r>
        <w:rPr>
          <w:sz w:val="18"/>
          <w:szCs w:val="18"/>
        </w:rPr>
        <w:t>【受取口座記入欄】</w:t>
      </w:r>
    </w:p>
    <w:tbl>
      <w:tblPr>
        <w:tblStyle w:val="a4"/>
        <w:tblW w:w="9355"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2126"/>
        <w:gridCol w:w="1558"/>
        <w:gridCol w:w="1134"/>
        <w:gridCol w:w="285"/>
        <w:gridCol w:w="282"/>
        <w:gridCol w:w="285"/>
        <w:gridCol w:w="282"/>
        <w:gridCol w:w="284"/>
        <w:gridCol w:w="284"/>
        <w:gridCol w:w="283"/>
        <w:gridCol w:w="2550"/>
      </w:tblGrid>
      <w:tr>
        <w:trPr/>
        <w:tc>
          <w:tcPr>
            <w:tcW w:w="2126" w:type="dxa"/>
            <w:tcBorders/>
            <w:vAlign w:val="center"/>
          </w:tcPr>
          <w:p>
            <w:pPr>
              <w:pStyle w:val="Normal"/>
              <w:widowControl w:val="false"/>
              <w:spacing w:before="0" w:after="0"/>
              <w:ind w:left="-121" w:right="-264" w:hanging="1"/>
              <w:jc w:val="center"/>
              <w:rPr>
                <w:sz w:val="21"/>
                <w:szCs w:val="21"/>
              </w:rPr>
            </w:pPr>
            <w:r>
              <w:rPr>
                <w:sz w:val="21"/>
                <w:szCs w:val="21"/>
                <w:lang w:val="en-US" w:eastAsia="ja-JP" w:bidi="ar-SA"/>
              </w:rPr>
              <w:t>金融機関名</w:t>
            </w:r>
          </w:p>
        </w:tc>
        <w:tc>
          <w:tcPr>
            <w:tcW w:w="1558" w:type="dxa"/>
            <w:tcBorders/>
            <w:vAlign w:val="center"/>
          </w:tcPr>
          <w:p>
            <w:pPr>
              <w:pStyle w:val="Normal"/>
              <w:widowControl w:val="false"/>
              <w:spacing w:before="0" w:after="0"/>
              <w:jc w:val="center"/>
              <w:rPr>
                <w:sz w:val="21"/>
                <w:szCs w:val="21"/>
              </w:rPr>
            </w:pPr>
            <w:r>
              <w:rPr>
                <w:sz w:val="21"/>
                <w:szCs w:val="21"/>
                <w:lang w:val="en-US" w:eastAsia="ja-JP" w:bidi="ar-SA"/>
              </w:rPr>
              <w:t>支店名</w:t>
            </w:r>
          </w:p>
        </w:tc>
        <w:tc>
          <w:tcPr>
            <w:tcW w:w="1134" w:type="dxa"/>
            <w:tcBorders/>
            <w:vAlign w:val="center"/>
          </w:tcPr>
          <w:p>
            <w:pPr>
              <w:pStyle w:val="Normal"/>
              <w:widowControl w:val="false"/>
              <w:spacing w:before="0" w:after="0"/>
              <w:ind w:left="-108" w:right="-69" w:hanging="0"/>
              <w:jc w:val="center"/>
              <w:rPr>
                <w:sz w:val="21"/>
                <w:szCs w:val="21"/>
              </w:rPr>
            </w:pPr>
            <w:r>
              <w:rPr>
                <w:sz w:val="21"/>
                <w:szCs w:val="21"/>
                <w:lang w:val="en-US" w:eastAsia="ja-JP" w:bidi="ar-SA"/>
              </w:rPr>
              <w:t>分類</w:t>
            </w:r>
          </w:p>
        </w:tc>
        <w:tc>
          <w:tcPr>
            <w:tcW w:w="1985" w:type="dxa"/>
            <w:gridSpan w:val="7"/>
            <w:tcBorders/>
            <w:vAlign w:val="center"/>
          </w:tcPr>
          <w:p>
            <w:pPr>
              <w:pStyle w:val="Normal"/>
              <w:widowControl w:val="false"/>
              <w:spacing w:before="0" w:after="0"/>
              <w:jc w:val="center"/>
              <w:rPr>
                <w:sz w:val="21"/>
                <w:szCs w:val="21"/>
              </w:rPr>
            </w:pPr>
            <w:r>
              <w:rPr>
                <w:sz w:val="21"/>
                <w:szCs w:val="21"/>
                <w:lang w:val="en-US" w:eastAsia="ja-JP" w:bidi="ar-SA"/>
              </w:rPr>
              <w:t>口座番号</w:t>
            </w:r>
          </w:p>
          <w:p>
            <w:pPr>
              <w:pStyle w:val="Normal"/>
              <w:widowControl w:val="false"/>
              <w:spacing w:before="0" w:after="0"/>
              <w:ind w:left="-112" w:right="-264" w:hanging="0"/>
              <w:jc w:val="left"/>
              <w:rPr>
                <w:sz w:val="16"/>
                <w:szCs w:val="16"/>
              </w:rPr>
            </w:pPr>
            <w:r>
              <w:rPr>
                <w:sz w:val="16"/>
                <w:szCs w:val="16"/>
                <w:lang w:val="en-US" w:eastAsia="ja-JP" w:bidi="ar-SA"/>
              </w:rPr>
              <w:t>※</w:t>
            </w:r>
            <w:r>
              <w:rPr>
                <w:sz w:val="16"/>
                <w:szCs w:val="16"/>
                <w:lang w:val="en-US" w:eastAsia="ja-JP" w:bidi="ar-SA"/>
              </w:rPr>
              <w:t>右詰めでお書きください。</w:t>
            </w:r>
          </w:p>
        </w:tc>
        <w:tc>
          <w:tcPr>
            <w:tcW w:w="2550" w:type="dxa"/>
            <w:tcBorders/>
            <w:vAlign w:val="center"/>
          </w:tcPr>
          <w:p>
            <w:pPr>
              <w:pStyle w:val="Normal"/>
              <w:widowControl w:val="false"/>
              <w:spacing w:before="0" w:after="0"/>
              <w:ind w:right="-264" w:hanging="0"/>
              <w:jc w:val="center"/>
              <w:rPr>
                <w:sz w:val="21"/>
                <w:szCs w:val="21"/>
              </w:rPr>
            </w:pPr>
            <w:r>
              <w:rPr>
                <w:sz w:val="21"/>
                <w:szCs w:val="21"/>
                <w:lang w:val="en-US" w:eastAsia="ja-JP" w:bidi="ar-SA"/>
              </w:rPr>
              <w:t>口座名義（カナ）</w:t>
            </w:r>
          </w:p>
          <w:p>
            <w:pPr>
              <w:pStyle w:val="Normal"/>
              <w:widowControl w:val="false"/>
              <w:spacing w:before="0" w:after="0"/>
              <w:ind w:left="-233" w:right="-264" w:hanging="0"/>
              <w:jc w:val="center"/>
              <w:rPr>
                <w:sz w:val="14"/>
                <w:szCs w:val="14"/>
              </w:rPr>
            </w:pPr>
            <w:r>
              <w:rPr>
                <w:sz w:val="14"/>
                <w:szCs w:val="14"/>
                <w:lang w:val="en-US" w:eastAsia="ja-JP" w:bidi="ar-SA"/>
              </w:rPr>
              <w:t>※</w:t>
            </w:r>
            <w:r>
              <w:rPr>
                <w:sz w:val="14"/>
                <w:szCs w:val="14"/>
                <w:lang w:val="en-US" w:eastAsia="ja-JP" w:bidi="ar-SA"/>
              </w:rPr>
              <w:t>通帳の表記に合わせください。</w:t>
            </w:r>
          </w:p>
        </w:tc>
      </w:tr>
      <w:tr>
        <w:trPr>
          <w:trHeight w:val="525" w:hRule="atLeast"/>
        </w:trPr>
        <w:tc>
          <w:tcPr>
            <w:tcW w:w="2126" w:type="dxa"/>
            <w:tcBorders/>
          </w:tcPr>
          <w:p>
            <w:pPr>
              <w:pStyle w:val="Normal"/>
              <w:widowControl w:val="false"/>
              <w:spacing w:before="0" w:after="0"/>
              <w:ind w:right="-264" w:hanging="0"/>
              <w:jc w:val="left"/>
              <w:rPr>
                <w:sz w:val="16"/>
                <w:szCs w:val="16"/>
              </w:rPr>
            </w:pPr>
            <w:r>
              <w:rPr>
                <w:sz w:val="16"/>
                <w:szCs w:val="16"/>
                <w:lang w:val="en-US" w:eastAsia="ja-JP" w:bidi="ar-SA"/>
              </w:rPr>
            </w:r>
          </w:p>
        </w:tc>
        <w:tc>
          <w:tcPr>
            <w:tcW w:w="1558" w:type="dxa"/>
            <w:tcBorders/>
          </w:tcPr>
          <w:p>
            <w:pPr>
              <w:pStyle w:val="Normal"/>
              <w:widowControl w:val="false"/>
              <w:spacing w:before="0" w:after="0"/>
              <w:ind w:right="-264" w:hanging="0"/>
              <w:jc w:val="left"/>
              <w:rPr>
                <w:sz w:val="16"/>
                <w:szCs w:val="16"/>
              </w:rPr>
            </w:pPr>
            <w:r>
              <w:rPr>
                <w:sz w:val="16"/>
                <w:szCs w:val="16"/>
                <w:lang w:val="en-US" w:eastAsia="ja-JP" w:bidi="ar-SA"/>
              </w:rPr>
              <w:t>　　　　　</w:t>
            </w:r>
          </w:p>
        </w:tc>
        <w:tc>
          <w:tcPr>
            <w:tcW w:w="1134" w:type="dxa"/>
            <w:tcBorders/>
            <w:vAlign w:val="center"/>
          </w:tcPr>
          <w:p>
            <w:pPr>
              <w:pStyle w:val="Normal"/>
              <w:widowControl w:val="false"/>
              <w:spacing w:before="0" w:after="0"/>
              <w:ind w:right="-264" w:hanging="0"/>
              <w:jc w:val="left"/>
              <w:rPr>
                <w:sz w:val="21"/>
                <w:szCs w:val="21"/>
              </w:rPr>
            </w:pPr>
            <w:r>
              <w:rPr>
                <w:sz w:val="21"/>
                <w:szCs w:val="21"/>
                <w:lang w:val="en-US" w:eastAsia="ja-JP" w:bidi="ar-SA"/>
              </w:rPr>
              <w:t>１普通</w:t>
            </w:r>
          </w:p>
          <w:p>
            <w:pPr>
              <w:pStyle w:val="Normal"/>
              <w:widowControl w:val="false"/>
              <w:spacing w:before="0" w:after="0"/>
              <w:ind w:right="-264" w:hanging="0"/>
              <w:jc w:val="left"/>
              <w:rPr>
                <w:sz w:val="21"/>
                <w:szCs w:val="21"/>
              </w:rPr>
            </w:pPr>
            <w:r>
              <w:rPr>
                <w:sz w:val="21"/>
                <w:szCs w:val="21"/>
                <w:lang w:val="en-US" w:eastAsia="ja-JP" w:bidi="ar-SA"/>
              </w:rPr>
              <w:t>２当座</w:t>
            </w:r>
          </w:p>
        </w:tc>
        <w:tc>
          <w:tcPr>
            <w:tcW w:w="285" w:type="dxa"/>
            <w:tcBorders>
              <w:right w:val="dashSmallGap" w:sz="8" w:space="0" w:color="000000"/>
            </w:tcBorders>
          </w:tcPr>
          <w:p>
            <w:pPr>
              <w:pStyle w:val="Normal"/>
              <w:widowControl w:val="false"/>
              <w:spacing w:before="0" w:after="0"/>
              <w:ind w:right="-264" w:hanging="0"/>
              <w:jc w:val="left"/>
              <w:rPr>
                <w:sz w:val="21"/>
                <w:szCs w:val="21"/>
              </w:rPr>
            </w:pPr>
            <w:r>
              <w:rPr>
                <w:sz w:val="21"/>
                <w:szCs w:val="21"/>
                <w:lang w:val="en-US" w:eastAsia="ja-JP" w:bidi="ar-SA"/>
              </w:rPr>
            </w:r>
          </w:p>
        </w:tc>
        <w:tc>
          <w:tcPr>
            <w:tcW w:w="282" w:type="dxa"/>
            <w:tcBorders>
              <w:left w:val="dashSmallGap" w:sz="8" w:space="0" w:color="000000"/>
              <w:right w:val="dashSmallGap" w:sz="8" w:space="0" w:color="000000"/>
            </w:tcBorders>
          </w:tcPr>
          <w:p>
            <w:pPr>
              <w:pStyle w:val="Normal"/>
              <w:widowControl w:val="false"/>
              <w:spacing w:before="0" w:after="0"/>
              <w:ind w:right="-264" w:hanging="0"/>
              <w:jc w:val="left"/>
              <w:rPr>
                <w:sz w:val="21"/>
                <w:szCs w:val="21"/>
              </w:rPr>
            </w:pPr>
            <w:r>
              <w:rPr>
                <w:sz w:val="21"/>
                <w:szCs w:val="21"/>
                <w:lang w:val="en-US" w:eastAsia="ja-JP" w:bidi="ar-SA"/>
              </w:rPr>
            </w:r>
          </w:p>
        </w:tc>
        <w:tc>
          <w:tcPr>
            <w:tcW w:w="285" w:type="dxa"/>
            <w:tcBorders>
              <w:left w:val="dashSmallGap" w:sz="8" w:space="0" w:color="000000"/>
              <w:right w:val="dashSmallGap" w:sz="8" w:space="0" w:color="000000"/>
            </w:tcBorders>
          </w:tcPr>
          <w:p>
            <w:pPr>
              <w:pStyle w:val="Normal"/>
              <w:widowControl w:val="false"/>
              <w:spacing w:before="0" w:after="0"/>
              <w:ind w:right="-264" w:hanging="0"/>
              <w:jc w:val="left"/>
              <w:rPr>
                <w:sz w:val="21"/>
                <w:szCs w:val="21"/>
              </w:rPr>
            </w:pPr>
            <w:r>
              <w:rPr>
                <w:sz w:val="21"/>
                <w:szCs w:val="21"/>
                <w:lang w:val="en-US" w:eastAsia="ja-JP" w:bidi="ar-SA"/>
              </w:rPr>
            </w:r>
          </w:p>
        </w:tc>
        <w:tc>
          <w:tcPr>
            <w:tcW w:w="282" w:type="dxa"/>
            <w:tcBorders>
              <w:left w:val="dashSmallGap" w:sz="8" w:space="0" w:color="000000"/>
              <w:right w:val="dashSmallGap" w:sz="8" w:space="0" w:color="000000"/>
            </w:tcBorders>
          </w:tcPr>
          <w:p>
            <w:pPr>
              <w:pStyle w:val="Normal"/>
              <w:widowControl w:val="false"/>
              <w:spacing w:before="0" w:after="0"/>
              <w:ind w:right="-264" w:hanging="0"/>
              <w:jc w:val="left"/>
              <w:rPr>
                <w:sz w:val="21"/>
                <w:szCs w:val="21"/>
              </w:rPr>
            </w:pPr>
            <w:r>
              <w:rPr>
                <w:sz w:val="21"/>
                <w:szCs w:val="21"/>
                <w:lang w:val="en-US" w:eastAsia="ja-JP" w:bidi="ar-SA"/>
              </w:rPr>
            </w:r>
          </w:p>
        </w:tc>
        <w:tc>
          <w:tcPr>
            <w:tcW w:w="284" w:type="dxa"/>
            <w:tcBorders>
              <w:left w:val="dashSmallGap" w:sz="8" w:space="0" w:color="000000"/>
              <w:right w:val="dashSmallGap" w:sz="8" w:space="0" w:color="000000"/>
            </w:tcBorders>
          </w:tcPr>
          <w:p>
            <w:pPr>
              <w:pStyle w:val="Normal"/>
              <w:widowControl w:val="false"/>
              <w:spacing w:before="0" w:after="0"/>
              <w:ind w:right="-264" w:hanging="0"/>
              <w:jc w:val="left"/>
              <w:rPr>
                <w:sz w:val="21"/>
                <w:szCs w:val="21"/>
              </w:rPr>
            </w:pPr>
            <w:r>
              <w:rPr>
                <w:sz w:val="21"/>
                <w:szCs w:val="21"/>
                <w:lang w:val="en-US" w:eastAsia="ja-JP" w:bidi="ar-SA"/>
              </w:rPr>
            </w:r>
          </w:p>
        </w:tc>
        <w:tc>
          <w:tcPr>
            <w:tcW w:w="284" w:type="dxa"/>
            <w:tcBorders>
              <w:left w:val="dashSmallGap" w:sz="8" w:space="0" w:color="000000"/>
              <w:right w:val="dashSmallGap" w:sz="8" w:space="0" w:color="000000"/>
            </w:tcBorders>
          </w:tcPr>
          <w:p>
            <w:pPr>
              <w:pStyle w:val="Normal"/>
              <w:widowControl w:val="false"/>
              <w:spacing w:before="0" w:after="0"/>
              <w:ind w:right="-264" w:hanging="0"/>
              <w:jc w:val="left"/>
              <w:rPr>
                <w:sz w:val="21"/>
                <w:szCs w:val="21"/>
              </w:rPr>
            </w:pPr>
            <w:r>
              <w:rPr>
                <w:sz w:val="21"/>
                <w:szCs w:val="21"/>
                <w:lang w:val="en-US" w:eastAsia="ja-JP" w:bidi="ar-SA"/>
              </w:rPr>
            </w:r>
          </w:p>
        </w:tc>
        <w:tc>
          <w:tcPr>
            <w:tcW w:w="283" w:type="dxa"/>
            <w:tcBorders>
              <w:left w:val="dashSmallGap" w:sz="8" w:space="0" w:color="000000"/>
            </w:tcBorders>
          </w:tcPr>
          <w:p>
            <w:pPr>
              <w:pStyle w:val="Normal"/>
              <w:widowControl w:val="false"/>
              <w:spacing w:before="0" w:after="0"/>
              <w:ind w:right="-264" w:hanging="0"/>
              <w:jc w:val="left"/>
              <w:rPr>
                <w:sz w:val="21"/>
                <w:szCs w:val="21"/>
              </w:rPr>
            </w:pPr>
            <w:r>
              <w:rPr>
                <w:sz w:val="21"/>
                <w:szCs w:val="21"/>
                <w:lang w:val="en-US" w:eastAsia="ja-JP" w:bidi="ar-SA"/>
              </w:rPr>
            </w:r>
          </w:p>
        </w:tc>
        <w:tc>
          <w:tcPr>
            <w:tcW w:w="2550" w:type="dxa"/>
            <w:tcBorders/>
          </w:tcPr>
          <w:p>
            <w:pPr>
              <w:pStyle w:val="Normal"/>
              <w:widowControl w:val="false"/>
              <w:spacing w:before="0" w:after="0"/>
              <w:ind w:right="-264" w:hanging="0"/>
              <w:jc w:val="left"/>
              <w:rPr>
                <w:sz w:val="21"/>
                <w:szCs w:val="21"/>
              </w:rPr>
            </w:pPr>
            <w:r>
              <w:rPr>
                <w:sz w:val="21"/>
                <w:szCs w:val="21"/>
                <w:lang w:val="en-US" w:eastAsia="ja-JP" w:bidi="ar-SA"/>
              </w:rPr>
            </w:r>
          </w:p>
        </w:tc>
      </w:tr>
    </w:tbl>
    <w:p>
      <w:pPr>
        <w:pStyle w:val="Normal"/>
        <w:ind w:firstLine="798"/>
        <w:jc w:val="both"/>
        <w:rPr>
          <w:sz w:val="18"/>
          <w:szCs w:val="18"/>
        </w:rPr>
      </w:pPr>
      <w:r>
        <w:rPr>
          <w:sz w:val="18"/>
          <w:szCs w:val="18"/>
        </w:rPr>
        <w:t>※</w:t>
      </w:r>
      <w:r>
        <w:rPr>
          <w:sz w:val="18"/>
          <w:szCs w:val="18"/>
        </w:rPr>
        <w:t>ゆうちょ銀行の支店記入は、店名、店番（通帳見開き下段に記載されています。）をご記入願います。</w:t>
      </w:r>
    </w:p>
    <w:p>
      <w:pPr>
        <w:pStyle w:val="Normal"/>
        <w:ind w:firstLine="399"/>
        <w:rPr>
          <w:sz w:val="21"/>
          <w:szCs w:val="21"/>
        </w:rPr>
      </w:pPr>
      <w:r>
        <w:rPr>
          <w:szCs w:val="22"/>
        </w:rPr>
        <w:t>➣</w:t>
      </w:r>
      <w:r>
        <w:rPr>
          <w:sz w:val="21"/>
          <w:szCs w:val="21"/>
        </w:rPr>
        <w:t>世帯主以外の口座に振り込みを希望する場合は、下記欄を記入してください。</w:t>
      </w:r>
    </w:p>
    <w:tbl>
      <w:tblPr>
        <w:tblStyle w:val="TableGrid"/>
        <w:tblW w:w="9457" w:type="dxa"/>
        <w:jc w:val="left"/>
        <w:tblInd w:w="457" w:type="dxa"/>
        <w:tblLayout w:type="fixed"/>
        <w:tblCellMar>
          <w:top w:w="0" w:type="dxa"/>
          <w:left w:w="31" w:type="dxa"/>
          <w:bottom w:w="13" w:type="dxa"/>
          <w:right w:w="63" w:type="dxa"/>
        </w:tblCellMar>
        <w:tblLook w:firstRow="1" w:noVBand="1" w:lastRow="0" w:firstColumn="1" w:lastColumn="0" w:noHBand="0" w:val="04a0"/>
      </w:tblPr>
      <w:tblGrid>
        <w:gridCol w:w="424"/>
        <w:gridCol w:w="2693"/>
        <w:gridCol w:w="1134"/>
        <w:gridCol w:w="1702"/>
        <w:gridCol w:w="3504"/>
      </w:tblGrid>
      <w:tr>
        <w:trPr>
          <w:trHeight w:val="667" w:hRule="atLeast"/>
        </w:trPr>
        <w:tc>
          <w:tcPr>
            <w:tcW w:w="424" w:type="dxa"/>
            <w:vMerge w:val="restart"/>
            <w:tcBorders>
              <w:top w:val="single" w:sz="6" w:space="0" w:color="000000"/>
              <w:left w:val="single" w:sz="6" w:space="0" w:color="000000"/>
              <w:bottom w:val="single" w:sz="8" w:space="0" w:color="000000"/>
              <w:right w:val="single" w:sz="8" w:space="0" w:color="000000"/>
            </w:tcBorders>
            <w:vAlign w:val="center"/>
          </w:tcPr>
          <w:p>
            <w:pPr>
              <w:pStyle w:val="Normal"/>
              <w:widowControl w:val="false"/>
              <w:spacing w:before="0" w:after="0"/>
              <w:jc w:val="center"/>
              <w:rPr>
                <w:sz w:val="21"/>
                <w:szCs w:val="21"/>
              </w:rPr>
            </w:pPr>
            <w:r>
              <w:rPr>
                <w:sz w:val="21"/>
                <w:szCs w:val="21"/>
                <w:lang w:val="en-US" w:eastAsia="ja-JP" w:bidi="ar-SA"/>
              </w:rPr>
              <w:t>代理人</w:t>
            </w:r>
          </w:p>
        </w:tc>
        <w:tc>
          <w:tcPr>
            <w:tcW w:w="2693" w:type="dxa"/>
            <w:tcBorders>
              <w:top w:val="single" w:sz="8" w:space="0" w:color="000000"/>
              <w:left w:val="single" w:sz="8" w:space="0" w:color="000000"/>
              <w:right w:val="single" w:sz="8" w:space="0" w:color="000000"/>
            </w:tcBorders>
            <w:shd w:color="auto" w:fill="auto" w:val="clear"/>
          </w:tcPr>
          <w:p>
            <w:pPr>
              <w:pStyle w:val="Normal"/>
              <w:widowControl w:val="false"/>
              <w:spacing w:before="0" w:after="0"/>
              <w:ind w:left="32" w:hanging="0"/>
              <w:jc w:val="center"/>
              <w:rPr>
                <w:sz w:val="18"/>
                <w:szCs w:val="18"/>
              </w:rPr>
            </w:pPr>
            <w:r>
              <w:rPr>
                <w:sz w:val="18"/>
                <w:szCs w:val="18"/>
                <w:lang w:val="en-US" w:eastAsia="ja-JP" w:bidi="ar-SA"/>
              </w:rPr>
              <w:t>フリガナ</w:t>
            </w:r>
          </w:p>
          <w:p>
            <w:pPr>
              <w:pStyle w:val="Normal"/>
              <w:widowControl w:val="false"/>
              <w:spacing w:before="0" w:after="0"/>
              <w:ind w:left="32" w:hanging="0"/>
              <w:jc w:val="center"/>
              <w:rPr>
                <w:sz w:val="18"/>
                <w:szCs w:val="18"/>
              </w:rPr>
            </w:pPr>
            <w:r>
              <w:rPr>
                <w:sz w:val="21"/>
                <w:szCs w:val="21"/>
                <w:lang w:val="en-US" w:eastAsia="ja-JP" w:bidi="ar-SA"/>
              </w:rPr>
              <w:t>代理人氏名</w:t>
            </w:r>
          </w:p>
        </w:tc>
        <w:tc>
          <w:tcPr>
            <w:tcW w:w="113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before="0" w:after="0"/>
              <w:jc w:val="center"/>
              <w:rPr>
                <w:sz w:val="21"/>
                <w:szCs w:val="21"/>
              </w:rPr>
            </w:pPr>
            <w:r>
              <w:rPr>
                <w:sz w:val="21"/>
                <w:szCs w:val="21"/>
                <w:lang w:val="en-US" w:eastAsia="ja-JP" w:bidi="ar-SA"/>
              </w:rPr>
              <w:t>申請者との</w:t>
            </w:r>
          </w:p>
          <w:p>
            <w:pPr>
              <w:pStyle w:val="Normal"/>
              <w:widowControl w:val="false"/>
              <w:spacing w:before="0" w:after="0"/>
              <w:jc w:val="center"/>
              <w:rPr>
                <w:sz w:val="21"/>
                <w:szCs w:val="21"/>
              </w:rPr>
            </w:pPr>
            <w:r>
              <w:rPr>
                <w:sz w:val="21"/>
                <w:szCs w:val="21"/>
                <w:lang w:val="en-US" w:eastAsia="ja-JP" w:bidi="ar-SA"/>
              </w:rPr>
              <w:t>関係</w:t>
            </w:r>
          </w:p>
        </w:tc>
        <w:tc>
          <w:tcPr>
            <w:tcW w:w="17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before="0" w:after="0"/>
              <w:jc w:val="center"/>
              <w:rPr>
                <w:sz w:val="21"/>
                <w:szCs w:val="21"/>
              </w:rPr>
            </w:pPr>
            <w:r>
              <w:rPr>
                <w:sz w:val="21"/>
                <w:szCs w:val="21"/>
                <w:lang w:val="en-US" w:eastAsia="ja-JP" w:bidi="ar-SA"/>
              </w:rPr>
              <w:t>代理人生年月日</w:t>
            </w:r>
          </w:p>
        </w:tc>
        <w:tc>
          <w:tcPr>
            <w:tcW w:w="350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before="0" w:after="0"/>
              <w:ind w:left="36" w:hanging="0"/>
              <w:jc w:val="center"/>
              <w:rPr>
                <w:sz w:val="21"/>
                <w:szCs w:val="21"/>
              </w:rPr>
            </w:pPr>
            <w:r>
              <w:rPr>
                <w:sz w:val="21"/>
                <w:szCs w:val="21"/>
                <w:lang w:val="en-US" w:eastAsia="ja-JP" w:bidi="ar-SA"/>
              </w:rPr>
              <w:t>代理人住所</w:t>
            </w:r>
          </w:p>
        </w:tc>
      </w:tr>
      <w:tr>
        <w:trPr>
          <w:trHeight w:val="264" w:hRule="atLeast"/>
        </w:trPr>
        <w:tc>
          <w:tcPr>
            <w:tcW w:w="424" w:type="dxa"/>
            <w:vMerge w:val="continue"/>
            <w:tcBorders>
              <w:top w:val="single" w:sz="8" w:space="0" w:color="000000"/>
              <w:left w:val="single" w:sz="6" w:space="0" w:color="000000"/>
              <w:bottom w:val="single" w:sz="8" w:space="0" w:color="000000"/>
              <w:right w:val="single" w:sz="8" w:space="0" w:color="000000"/>
            </w:tcBorders>
            <w:shd w:color="auto" w:fill="FFFFFF" w:val="clear"/>
          </w:tcPr>
          <w:p>
            <w:pPr>
              <w:pStyle w:val="Normal"/>
              <w:widowControl w:val="false"/>
              <w:spacing w:before="0" w:after="0"/>
              <w:jc w:val="left"/>
              <w:rPr>
                <w:sz w:val="21"/>
                <w:szCs w:val="21"/>
              </w:rPr>
            </w:pPr>
            <w:r>
              <w:rPr>
                <w:sz w:val="21"/>
                <w:szCs w:val="21"/>
                <w:lang w:val="en-US" w:eastAsia="ja-JP" w:bidi="ar-SA"/>
              </w:rPr>
            </w:r>
          </w:p>
        </w:tc>
        <w:tc>
          <w:tcPr>
            <w:tcW w:w="269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before="0" w:after="0"/>
              <w:jc w:val="left"/>
              <w:rPr>
                <w:sz w:val="21"/>
                <w:szCs w:val="21"/>
              </w:rPr>
            </w:pPr>
            <w:r>
              <w:rPr>
                <w:sz w:val="21"/>
                <w:szCs w:val="21"/>
                <w:lang w:val="en-US" w:eastAsia="ja-JP" w:bidi="ar-SA"/>
              </w:rPr>
            </w:r>
          </w:p>
        </w:tc>
        <w:tc>
          <w:tcPr>
            <w:tcW w:w="1134" w:type="dxa"/>
            <w:vMerge w:val="restart"/>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before="0" w:after="0"/>
              <w:jc w:val="left"/>
              <w:rPr>
                <w:sz w:val="21"/>
                <w:szCs w:val="21"/>
              </w:rPr>
            </w:pPr>
            <w:r>
              <w:rPr>
                <w:sz w:val="21"/>
                <w:szCs w:val="21"/>
                <w:lang w:val="en-US" w:eastAsia="ja-JP" w:bidi="ar-SA"/>
              </w:rPr>
            </w:r>
          </w:p>
        </w:tc>
        <w:tc>
          <w:tcPr>
            <w:tcW w:w="1702" w:type="dxa"/>
            <w:vMerge w:val="restart"/>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before="0" w:after="0"/>
              <w:jc w:val="both"/>
              <w:rPr>
                <w:sz w:val="21"/>
                <w:szCs w:val="21"/>
              </w:rPr>
            </w:pPr>
            <w:r>
              <w:rPr>
                <w:sz w:val="21"/>
                <w:szCs w:val="21"/>
                <w:lang w:val="en-US" w:eastAsia="ja-JP" w:bidi="ar-SA"/>
              </w:rPr>
            </w:r>
          </w:p>
        </w:tc>
        <w:tc>
          <w:tcPr>
            <w:tcW w:w="350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before="0" w:after="0"/>
              <w:jc w:val="left"/>
              <w:rPr>
                <w:sz w:val="21"/>
                <w:szCs w:val="21"/>
              </w:rPr>
            </w:pPr>
            <w:r>
              <w:rPr>
                <w:sz w:val="21"/>
                <w:szCs w:val="21"/>
                <w:lang w:val="en-US" w:eastAsia="ja-JP" w:bidi="ar-SA"/>
              </w:rPr>
            </w:r>
          </w:p>
        </w:tc>
      </w:tr>
      <w:tr>
        <w:trPr>
          <w:trHeight w:val="166" w:hRule="atLeast"/>
        </w:trPr>
        <w:tc>
          <w:tcPr>
            <w:tcW w:w="424" w:type="dxa"/>
            <w:vMerge w:val="continue"/>
            <w:tcBorders>
              <w:top w:val="single" w:sz="8" w:space="0" w:color="000000"/>
              <w:left w:val="single" w:sz="6" w:space="0" w:color="000000"/>
              <w:bottom w:val="single" w:sz="8" w:space="0" w:color="000000"/>
              <w:right w:val="single" w:sz="8" w:space="0" w:color="000000"/>
            </w:tcBorders>
          </w:tcPr>
          <w:p>
            <w:pPr>
              <w:pStyle w:val="Normal"/>
              <w:widowControl w:val="false"/>
              <w:spacing w:before="0" w:after="0"/>
              <w:ind w:left="51" w:hanging="0"/>
              <w:jc w:val="both"/>
              <w:rPr>
                <w:sz w:val="21"/>
                <w:szCs w:val="21"/>
              </w:rPr>
            </w:pPr>
            <w:r>
              <w:rPr>
                <w:sz w:val="21"/>
                <w:szCs w:val="21"/>
                <w:lang w:val="en-US" w:eastAsia="ja-JP" w:bidi="ar-SA"/>
              </w:rPr>
            </w:r>
          </w:p>
        </w:tc>
        <w:tc>
          <w:tcPr>
            <w:tcW w:w="269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before="0" w:after="0"/>
              <w:jc w:val="left"/>
              <w:rPr>
                <w:sz w:val="21"/>
                <w:szCs w:val="21"/>
              </w:rPr>
            </w:pPr>
            <w:r>
              <w:rPr>
                <w:sz w:val="21"/>
                <w:szCs w:val="21"/>
                <w:lang w:val="en-US" w:eastAsia="ja-JP" w:bidi="ar-SA"/>
              </w:rPr>
            </w:r>
          </w:p>
        </w:tc>
        <w:tc>
          <w:tcPr>
            <w:tcW w:w="1134" w:type="dxa"/>
            <w:vMerge w:val="continue"/>
            <w:tcBorders>
              <w:left w:val="single" w:sz="8" w:space="0" w:color="000000"/>
              <w:bottom w:val="single" w:sz="8" w:space="0" w:color="000000"/>
              <w:right w:val="single" w:sz="8" w:space="0" w:color="000000"/>
            </w:tcBorders>
          </w:tcPr>
          <w:p>
            <w:pPr>
              <w:pStyle w:val="Normal"/>
              <w:widowControl w:val="false"/>
              <w:spacing w:before="0" w:after="0"/>
              <w:jc w:val="left"/>
              <w:rPr>
                <w:sz w:val="21"/>
                <w:szCs w:val="21"/>
              </w:rPr>
            </w:pPr>
            <w:r>
              <w:rPr>
                <w:sz w:val="21"/>
                <w:szCs w:val="21"/>
                <w:lang w:val="en-US" w:eastAsia="ja-JP" w:bidi="ar-SA"/>
              </w:rPr>
            </w:r>
          </w:p>
        </w:tc>
        <w:tc>
          <w:tcPr>
            <w:tcW w:w="1702"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0" w:after="0"/>
              <w:jc w:val="left"/>
              <w:rPr>
                <w:sz w:val="21"/>
                <w:szCs w:val="21"/>
              </w:rPr>
            </w:pPr>
            <w:r>
              <w:rPr>
                <w:sz w:val="21"/>
                <w:szCs w:val="21"/>
                <w:lang w:val="en-US" w:eastAsia="ja-JP" w:bidi="ar-SA"/>
              </w:rPr>
            </w:r>
          </w:p>
        </w:tc>
        <w:tc>
          <w:tcPr>
            <w:tcW w:w="3504"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tabs>
                <w:tab w:val="clear" w:pos="720"/>
                <w:tab w:val="center" w:pos="3794" w:leader="none"/>
              </w:tabs>
              <w:spacing w:before="0" w:after="0"/>
              <w:jc w:val="left"/>
              <w:rPr>
                <w:sz w:val="16"/>
                <w:szCs w:val="16"/>
              </w:rPr>
            </w:pPr>
            <w:r>
              <w:rPr>
                <w:sz w:val="16"/>
                <w:szCs w:val="16"/>
                <w:lang w:val="en-US" w:eastAsia="ja-JP" w:bidi="ar-SA"/>
              </w:rPr>
              <w:t>日中に連絡可</w:t>
            </w:r>
          </w:p>
          <w:p>
            <w:pPr>
              <w:pStyle w:val="Normal"/>
              <w:widowControl w:val="false"/>
              <w:tabs>
                <w:tab w:val="clear" w:pos="720"/>
                <w:tab w:val="center" w:pos="3794" w:leader="none"/>
              </w:tabs>
              <w:spacing w:before="0" w:after="0"/>
              <w:jc w:val="left"/>
              <w:rPr>
                <w:sz w:val="21"/>
                <w:szCs w:val="21"/>
              </w:rPr>
            </w:pPr>
            <w:r>
              <w:rPr>
                <w:sz w:val="16"/>
                <w:szCs w:val="16"/>
                <w:lang w:val="en-US" w:eastAsia="ja-JP" w:bidi="ar-SA"/>
              </w:rPr>
              <w:t>能な電話番号</w:t>
            </w:r>
            <w:r>
              <w:rPr>
                <w:sz w:val="21"/>
                <w:szCs w:val="21"/>
                <w:lang w:val="en-US" w:eastAsia="ja-JP" w:bidi="ar-SA"/>
              </w:rPr>
              <w:t>　　　　　（　　　）</w:t>
            </w:r>
          </w:p>
        </w:tc>
      </w:tr>
      <w:tr>
        <w:trPr>
          <w:trHeight w:val="671" w:hRule="atLeast"/>
        </w:trPr>
        <w:tc>
          <w:tcPr>
            <w:tcW w:w="9457" w:type="dxa"/>
            <w:gridSpan w:val="5"/>
            <w:tcBorders>
              <w:top w:val="single" w:sz="8" w:space="0" w:color="000000"/>
              <w:left w:val="single" w:sz="8" w:space="0" w:color="000000"/>
              <w:bottom w:val="single" w:sz="8" w:space="0" w:color="000000"/>
              <w:right w:val="single" w:sz="8" w:space="0" w:color="000000"/>
            </w:tcBorders>
          </w:tcPr>
          <w:p>
            <w:pPr>
              <w:pStyle w:val="Normal"/>
              <w:widowControl w:val="false"/>
              <w:spacing w:before="0" w:after="18"/>
              <w:ind w:left="1" w:hanging="0"/>
              <w:jc w:val="left"/>
              <w:rPr>
                <w:sz w:val="18"/>
                <w:szCs w:val="18"/>
              </w:rPr>
            </w:pPr>
            <w:r>
              <w:rPr>
                <w:sz w:val="21"/>
                <w:szCs w:val="21"/>
                <w:lang w:val="en-US" w:eastAsia="ja-JP" w:bidi="ar-SA"/>
              </w:rPr>
              <w:t>上記の者を代理人と認め、加算給付の受給を委任します。</w:t>
            </w:r>
            <w:r>
              <w:rPr>
                <w:sz w:val="18"/>
                <w:szCs w:val="18"/>
                <w:lang w:val="en-US" w:eastAsia="ja-JP" w:bidi="ar-SA"/>
              </w:rPr>
              <w:t>　　　　　　　　　　　　</w:t>
            </w:r>
          </w:p>
          <w:p>
            <w:pPr>
              <w:pStyle w:val="Normal"/>
              <w:widowControl w:val="false"/>
              <w:spacing w:before="0" w:after="0"/>
              <w:jc w:val="left"/>
              <w:rPr>
                <w:sz w:val="21"/>
                <w:szCs w:val="21"/>
              </w:rPr>
            </w:pPr>
            <w:r>
              <mc:AlternateContent>
                <mc:Choice Requires="wps">
                  <w:drawing>
                    <wp:anchor behindDoc="0" distT="0" distB="19050" distL="0" distR="9525" simplePos="0" locked="0" layoutInCell="0" allowOverlap="1" relativeHeight="2" wp14:anchorId="276E33CC">
                      <wp:simplePos x="0" y="0"/>
                      <wp:positionH relativeFrom="column">
                        <wp:posOffset>2750185</wp:posOffset>
                      </wp:positionH>
                      <wp:positionV relativeFrom="paragraph">
                        <wp:posOffset>168275</wp:posOffset>
                      </wp:positionV>
                      <wp:extent cx="3190875" cy="0"/>
                      <wp:effectExtent l="635" t="3810" r="635" b="3810"/>
                      <wp:wrapNone/>
                      <wp:docPr id="1" name="直線コネクタ 20"/>
                      <a:graphic xmlns:a="http://schemas.openxmlformats.org/drawingml/2006/main">
                        <a:graphicData uri="http://schemas.microsoft.com/office/word/2010/wordprocessingShape">
                          <wps:wsp>
                            <wps:cNvSpPr/>
                            <wps:spPr>
                              <a:xfrm>
                                <a:off x="0" y="0"/>
                                <a:ext cx="3191040" cy="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216.55pt,13.25pt" to="467.75pt,13.25pt" ID="直線コネクタ 20" stroked="t" o:allowincell="f" style="position:absolute" wp14:anchorId="276E33CC">
                      <v:stroke color="black" weight="6480" joinstyle="miter" endcap="flat"/>
                      <v:fill o:detectmouseclick="t" on="false"/>
                      <w10:wrap type="none"/>
                    </v:line>
                  </w:pict>
                </mc:Fallback>
              </mc:AlternateContent>
            </w:r>
            <w:r>
              <w:rPr>
                <w:sz w:val="18"/>
                <w:szCs w:val="18"/>
                <w:lang w:val="en-US" w:eastAsia="ja-JP" w:bidi="ar-SA"/>
              </w:rPr>
              <w:t>　　　　　　　　　　　　　　　　　　　　　　　　　　　世帯主（署名）　　　　　　　　　　　　　　　　　　　　　　　　</w:t>
            </w:r>
          </w:p>
        </w:tc>
      </w:tr>
    </w:tbl>
    <w:p>
      <w:pPr>
        <w:pStyle w:val="Normal"/>
        <w:spacing w:before="0" w:after="49"/>
        <w:ind w:left="80" w:firstLine="399"/>
        <w:rPr/>
      </w:pPr>
      <w:r>
        <w:rPr/>
        <w:t xml:space="preserve">□ </w:t>
      </w:r>
      <w:r>
        <w:rPr/>
        <w:t>イ　窓口での現金支給を希望</w:t>
      </w:r>
    </w:p>
    <w:p>
      <w:pPr>
        <w:pStyle w:val="Normal"/>
        <w:spacing w:lineRule="auto" w:line="216" w:before="0" w:after="133"/>
        <w:ind w:left="982" w:hanging="136"/>
        <w:rPr>
          <w:rFonts w:cs="ＭＳ Ｐゴシック"/>
          <w:kern w:val="2"/>
          <w:sz w:val="21"/>
          <w:szCs w:val="21"/>
        </w:rPr>
      </w:pPr>
      <w:r>
        <w:rPr>
          <w:sz w:val="21"/>
          <w:szCs w:val="21"/>
        </w:rPr>
        <w:t>※</w:t>
      </w:r>
      <w:r>
        <w:rPr>
          <w:sz w:val="21"/>
          <w:szCs w:val="21"/>
        </w:rPr>
        <w:t>金融機関の口座が作れない方等、どうしても口座による受取ができない方のみとなります。本人確認資料を添付してください。</w:t>
      </w:r>
    </w:p>
    <w:tbl>
      <w:tblPr>
        <w:tblStyle w:val="a4"/>
        <w:tblpPr w:bottomFromText="0" w:horzAnchor="margin" w:leftFromText="142" w:rightFromText="142" w:tblpX="0" w:tblpY="164" w:topFromText="0" w:vertAnchor="text"/>
        <w:tblW w:w="9918"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704"/>
        <w:gridCol w:w="9213"/>
      </w:tblGrid>
      <w:tr>
        <w:trPr>
          <w:trHeight w:val="458" w:hRule="atLeast"/>
        </w:trPr>
        <w:tc>
          <w:tcPr>
            <w:tcW w:w="9917" w:type="dxa"/>
            <w:gridSpan w:val="2"/>
            <w:tcBorders>
              <w:top w:val="dashSmallGap" w:sz="8" w:space="0" w:color="000000"/>
              <w:left w:val="dashSmallGap" w:sz="8" w:space="0" w:color="000000"/>
              <w:bottom w:val="nil"/>
              <w:right w:val="dashSmallGap" w:sz="8" w:space="0" w:color="000000"/>
            </w:tcBorders>
          </w:tcPr>
          <w:p>
            <w:pPr>
              <w:pStyle w:val="Normal"/>
              <w:widowControl w:val="false"/>
              <w:spacing w:before="0" w:after="0"/>
              <w:jc w:val="left"/>
              <w:rPr>
                <w:sz w:val="20"/>
                <w:szCs w:val="20"/>
              </w:rPr>
            </w:pPr>
            <w:r>
              <w:rPr>
                <w:sz w:val="20"/>
                <w:szCs w:val="20"/>
                <w:lang w:val="en-US" w:eastAsia="ja-JP" w:bidi="ar-SA"/>
              </w:rPr>
              <mc:AlternateContent>
                <mc:Choice Requires="wps">
                  <w:drawing>
                    <wp:anchor behindDoc="0" distT="0" distB="28575" distL="0" distR="28575" simplePos="0" locked="0" layoutInCell="0" allowOverlap="1" relativeHeight="3" wp14:anchorId="471AC793">
                      <wp:simplePos x="0" y="0"/>
                      <wp:positionH relativeFrom="column">
                        <wp:posOffset>1905</wp:posOffset>
                      </wp:positionH>
                      <wp:positionV relativeFrom="paragraph">
                        <wp:posOffset>15240</wp:posOffset>
                      </wp:positionV>
                      <wp:extent cx="923925" cy="257175"/>
                      <wp:effectExtent l="3810" t="3810" r="2540" b="2540"/>
                      <wp:wrapNone/>
                      <wp:docPr id="2" name="テキスト ボックス 18"/>
                      <a:graphic xmlns:a="http://schemas.openxmlformats.org/drawingml/2006/main">
                        <a:graphicData uri="http://schemas.microsoft.com/office/word/2010/wordprocessingShape">
                          <wps:wsp>
                            <wps:cNvSpPr/>
                            <wps:spPr>
                              <a:xfrm>
                                <a:off x="0" y="0"/>
                                <a:ext cx="923760" cy="25704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Style24"/>
                                    <w:widowControl w:val="false"/>
                                    <w:jc w:val="center"/>
                                    <w:rPr>
                                      <w:sz w:val="20"/>
                                      <w:szCs w:val="20"/>
                                    </w:rPr>
                                  </w:pPr>
                                  <w:r>
                                    <w:rPr>
                                      <w:color w:val="000000"/>
                                      <w:sz w:val="20"/>
                                      <w:szCs w:val="20"/>
                                    </w:rPr>
                                    <w:t>提出書類</w:t>
                                  </w:r>
                                </w:p>
                              </w:txbxContent>
                            </wps:txbx>
                            <wps:bodyPr anchor="t">
                              <a:prstTxWarp prst="textNoShape"/>
                              <a:noAutofit/>
                            </wps:bodyPr>
                          </wps:wsp>
                        </a:graphicData>
                      </a:graphic>
                    </wp:anchor>
                  </w:drawing>
                </mc:Choice>
                <mc:Fallback>
                  <w:pict>
                    <v:rect id="shape_0" ID="テキスト ボックス 18" path="m0,0l-2147483645,0l-2147483645,-2147483646l0,-2147483646xe" fillcolor="white" stroked="t" o:allowincell="f" style="position:absolute;margin-left:0.15pt;margin-top:1.2pt;width:72.7pt;height:20.2pt;mso-wrap-style:square;v-text-anchor:top" wp14:anchorId="471AC793">
                      <v:fill o:detectmouseclick="t" type="solid" color2="black"/>
                      <v:stroke color="black" weight="6480" joinstyle="round" endcap="flat"/>
                      <v:textbox>
                        <w:txbxContent>
                          <w:p>
                            <w:pPr>
                              <w:pStyle w:val="Style24"/>
                              <w:widowControl w:val="false"/>
                              <w:jc w:val="center"/>
                              <w:rPr>
                                <w:sz w:val="20"/>
                                <w:szCs w:val="20"/>
                              </w:rPr>
                            </w:pPr>
                            <w:r>
                              <w:rPr>
                                <w:color w:val="000000"/>
                                <w:sz w:val="20"/>
                                <w:szCs w:val="20"/>
                              </w:rPr>
                              <w:t>提出書類</w:t>
                            </w:r>
                          </w:p>
                        </w:txbxContent>
                      </v:textbox>
                      <w10:wrap type="none"/>
                    </v:rect>
                  </w:pict>
                </mc:Fallback>
              </mc:AlternateContent>
            </w:r>
          </w:p>
        </w:tc>
      </w:tr>
      <w:tr>
        <w:trPr>
          <w:trHeight w:val="509" w:hRule="atLeast"/>
        </w:trPr>
        <w:tc>
          <w:tcPr>
            <w:tcW w:w="704" w:type="dxa"/>
            <w:tcBorders>
              <w:top w:val="nil"/>
              <w:left w:val="dashSmallGap" w:sz="8" w:space="0" w:color="000000"/>
              <w:bottom w:val="nil"/>
              <w:right w:val="nil"/>
            </w:tcBorders>
            <w:vAlign w:val="center"/>
          </w:tcPr>
          <w:p>
            <w:pPr>
              <w:pStyle w:val="Normal"/>
              <w:widowControl w:val="false"/>
              <w:spacing w:before="0" w:after="0"/>
              <w:jc w:val="center"/>
              <w:rPr>
                <w:sz w:val="28"/>
                <w:szCs w:val="28"/>
              </w:rPr>
            </w:pPr>
            <w:r>
              <w:rPr>
                <w:sz w:val="28"/>
                <w:szCs w:val="28"/>
                <w:lang w:val="en-US" w:eastAsia="ja-JP" w:bidi="ar-SA"/>
              </w:rPr>
              <w:t>□</w:t>
            </w:r>
          </w:p>
        </w:tc>
        <w:tc>
          <w:tcPr>
            <w:tcW w:w="9213" w:type="dxa"/>
            <w:tcBorders>
              <w:top w:val="nil"/>
              <w:left w:val="nil"/>
              <w:bottom w:val="nil"/>
              <w:right w:val="dashSmallGap" w:sz="8" w:space="0" w:color="000000"/>
            </w:tcBorders>
          </w:tcPr>
          <w:p>
            <w:pPr>
              <w:pStyle w:val="Normal"/>
              <w:widowControl w:val="false"/>
              <w:spacing w:before="0" w:after="0"/>
              <w:jc w:val="left"/>
              <w:rPr>
                <w:sz w:val="18"/>
                <w:szCs w:val="18"/>
              </w:rPr>
            </w:pPr>
            <w:r>
              <w:rPr>
                <w:sz w:val="18"/>
                <w:szCs w:val="18"/>
                <w:lang w:val="en-US" w:eastAsia="ja-JP" w:bidi="ar-SA"/>
              </w:rPr>
              <w:t>『</w:t>
            </w:r>
            <w:r>
              <w:rPr>
                <w:rFonts w:cs="ＭＳ ゴシック"/>
                <w:sz w:val="18"/>
                <w:szCs w:val="18"/>
                <w:lang w:val="en-US" w:eastAsia="ja-JP" w:bidi="ar-SA"/>
              </w:rPr>
              <w:t>山武市物価高騰に伴う均等割のみ課税世帯加算給付金口座登録等の届出書</w:t>
            </w:r>
            <w:r>
              <w:rPr>
                <w:sz w:val="18"/>
                <w:szCs w:val="18"/>
                <w:lang w:val="en-US" w:eastAsia="ja-JP" w:bidi="ar-SA"/>
              </w:rPr>
              <w:t>』（本書）　</w:t>
            </w:r>
          </w:p>
          <w:p>
            <w:pPr>
              <w:pStyle w:val="Normal"/>
              <w:widowControl w:val="false"/>
              <w:spacing w:before="0" w:after="0"/>
              <w:ind w:firstLine="160"/>
              <w:jc w:val="left"/>
              <w:rPr>
                <w:sz w:val="18"/>
                <w:szCs w:val="18"/>
              </w:rPr>
            </w:pPr>
            <w:r>
              <w:rPr>
                <w:sz w:val="18"/>
                <w:szCs w:val="18"/>
                <w:lang w:val="en-US" w:eastAsia="ja-JP" w:bidi="ar-SA"/>
              </w:rPr>
              <w:t>※</w:t>
            </w:r>
            <w:r>
              <w:rPr>
                <w:sz w:val="18"/>
                <w:szCs w:val="18"/>
                <w:lang w:val="en-US" w:eastAsia="ja-JP" w:bidi="ar-SA"/>
              </w:rPr>
              <w:t>必要事項をご記入ください。</w:t>
            </w:r>
          </w:p>
        </w:tc>
      </w:tr>
      <w:tr>
        <w:trPr/>
        <w:tc>
          <w:tcPr>
            <w:tcW w:w="704" w:type="dxa"/>
            <w:tcBorders>
              <w:top w:val="nil"/>
              <w:left w:val="dashSmallGap" w:sz="8" w:space="0" w:color="000000"/>
              <w:bottom w:val="nil"/>
              <w:right w:val="nil"/>
            </w:tcBorders>
            <w:vAlign w:val="center"/>
          </w:tcPr>
          <w:p>
            <w:pPr>
              <w:pStyle w:val="Normal"/>
              <w:widowControl w:val="false"/>
              <w:spacing w:before="0" w:after="0"/>
              <w:jc w:val="center"/>
              <w:rPr>
                <w:lang w:val="en-US" w:eastAsia="ja-JP" w:bidi="ar-SA"/>
              </w:rPr>
            </w:pPr>
            <w:r>
              <w:rPr>
                <w:sz w:val="28"/>
                <w:szCs w:val="28"/>
                <w:lang w:val="en-US" w:eastAsia="ja-JP" w:bidi="ar-SA"/>
              </w:rPr>
              <w:t>□</w:t>
            </w:r>
          </w:p>
        </w:tc>
        <w:tc>
          <w:tcPr>
            <w:tcW w:w="9213" w:type="dxa"/>
            <w:tcBorders>
              <w:top w:val="nil"/>
              <w:left w:val="nil"/>
              <w:bottom w:val="nil"/>
              <w:right w:val="dashSmallGap" w:sz="8" w:space="0" w:color="000000"/>
            </w:tcBorders>
          </w:tcPr>
          <w:p>
            <w:pPr>
              <w:pStyle w:val="Normal"/>
              <w:widowControl w:val="false"/>
              <w:spacing w:before="0" w:after="0"/>
              <w:jc w:val="left"/>
              <w:rPr>
                <w:sz w:val="18"/>
                <w:szCs w:val="18"/>
              </w:rPr>
            </w:pPr>
            <w:r>
              <w:rPr>
                <w:sz w:val="18"/>
                <w:szCs w:val="18"/>
                <w:lang w:val="en-US" w:eastAsia="ja-JP" w:bidi="ar-SA"/>
              </w:rPr>
              <w:t>『申請・請求者本人確認書類の写し（コピー）』</w:t>
            </w:r>
          </w:p>
          <w:p>
            <w:pPr>
              <w:pStyle w:val="Normal"/>
              <w:widowControl w:val="false"/>
              <w:spacing w:before="0" w:after="0"/>
              <w:ind w:left="360" w:hanging="160"/>
              <w:jc w:val="left"/>
              <w:rPr>
                <w:sz w:val="18"/>
                <w:szCs w:val="18"/>
              </w:rPr>
            </w:pPr>
            <w:r>
              <w:rPr>
                <w:sz w:val="18"/>
                <w:szCs w:val="18"/>
                <w:lang w:val="en-US" w:eastAsia="ja-JP" w:bidi="ar-SA"/>
              </w:rPr>
              <w:t>※</w:t>
            </w:r>
            <w:r>
              <w:rPr>
                <w:sz w:val="18"/>
                <w:szCs w:val="18"/>
                <w:lang w:val="en-US" w:eastAsia="ja-JP" w:bidi="ar-SA"/>
              </w:rPr>
              <w:t>申請・請求者の運転免許証、健康保険証、マイナンバーカード（表面）、年金手帳、介護保険証、パスポート等の写し（コピー）をご用意ください。</w:t>
            </w:r>
          </w:p>
        </w:tc>
      </w:tr>
      <w:tr>
        <w:trPr/>
        <w:tc>
          <w:tcPr>
            <w:tcW w:w="704" w:type="dxa"/>
            <w:tcBorders>
              <w:top w:val="nil"/>
              <w:left w:val="dashSmallGap" w:sz="8" w:space="0" w:color="000000"/>
              <w:bottom w:val="nil"/>
              <w:right w:val="nil"/>
            </w:tcBorders>
            <w:vAlign w:val="center"/>
          </w:tcPr>
          <w:p>
            <w:pPr>
              <w:pStyle w:val="Normal"/>
              <w:widowControl w:val="false"/>
              <w:spacing w:before="0" w:after="0"/>
              <w:jc w:val="center"/>
              <w:rPr>
                <w:lang w:val="en-US" w:eastAsia="ja-JP" w:bidi="ar-SA"/>
              </w:rPr>
            </w:pPr>
            <w:r>
              <w:rPr>
                <w:sz w:val="28"/>
                <w:szCs w:val="28"/>
                <w:lang w:val="en-US" w:eastAsia="ja-JP" w:bidi="ar-SA"/>
              </w:rPr>
              <w:t>□</w:t>
            </w:r>
          </w:p>
        </w:tc>
        <w:tc>
          <w:tcPr>
            <w:tcW w:w="9213" w:type="dxa"/>
            <w:tcBorders>
              <w:top w:val="nil"/>
              <w:left w:val="nil"/>
              <w:bottom w:val="nil"/>
              <w:right w:val="dashSmallGap" w:sz="8" w:space="0" w:color="000000"/>
            </w:tcBorders>
          </w:tcPr>
          <w:p>
            <w:pPr>
              <w:pStyle w:val="Normal"/>
              <w:widowControl w:val="false"/>
              <w:spacing w:before="0" w:after="0"/>
              <w:jc w:val="left"/>
              <w:rPr>
                <w:sz w:val="18"/>
                <w:szCs w:val="18"/>
              </w:rPr>
            </w:pPr>
            <w:r>
              <w:rPr>
                <w:sz w:val="18"/>
                <w:szCs w:val="18"/>
                <w:lang w:val="en-US" w:eastAsia="ja-JP" w:bidi="ar-SA"/>
              </w:rPr>
              <w:t>『受取口座を確認できる書類の写し（通帳やキャッシュカードの写しなど）』</w:t>
            </w:r>
          </w:p>
          <w:p>
            <w:pPr>
              <w:pStyle w:val="Normal"/>
              <w:widowControl w:val="false"/>
              <w:spacing w:before="0" w:after="0"/>
              <w:ind w:left="360" w:hanging="160"/>
              <w:jc w:val="left"/>
              <w:rPr>
                <w:sz w:val="18"/>
                <w:szCs w:val="18"/>
              </w:rPr>
            </w:pPr>
            <w:r>
              <w:rPr>
                <w:sz w:val="18"/>
                <w:szCs w:val="18"/>
                <w:lang w:val="en-US" w:eastAsia="ja-JP" w:bidi="ar-SA"/>
              </w:rPr>
              <w:t>※</w:t>
            </w:r>
            <w:r>
              <w:rPr>
                <w:sz w:val="18"/>
                <w:szCs w:val="18"/>
                <w:lang w:val="en-US" w:eastAsia="ja-JP" w:bidi="ar-SA"/>
              </w:rPr>
              <w:t>受取口座の金融機関名・口座番号・口座名義人を確認できる部分の写し（コピー）をご用意ください。</w:t>
            </w:r>
          </w:p>
        </w:tc>
      </w:tr>
      <w:tr>
        <w:trPr>
          <w:trHeight w:val="70" w:hRule="atLeast"/>
        </w:trPr>
        <w:tc>
          <w:tcPr>
            <w:tcW w:w="9917" w:type="dxa"/>
            <w:gridSpan w:val="2"/>
            <w:tcBorders>
              <w:top w:val="nil"/>
              <w:left w:val="dashSmallGap" w:sz="8" w:space="0" w:color="000000"/>
              <w:bottom w:val="dashSmallGap" w:sz="8" w:space="0" w:color="000000"/>
              <w:right w:val="dashSmallGap" w:sz="8" w:space="0" w:color="000000"/>
            </w:tcBorders>
            <w:vAlign w:val="center"/>
          </w:tcPr>
          <w:p>
            <w:pPr>
              <w:pStyle w:val="Normal"/>
              <w:widowControl w:val="false"/>
              <w:spacing w:before="0" w:after="0"/>
              <w:jc w:val="left"/>
              <w:rPr>
                <w:sz w:val="16"/>
                <w:szCs w:val="16"/>
              </w:rPr>
            </w:pPr>
            <w:r>
              <w:rPr>
                <w:sz w:val="16"/>
                <w:szCs w:val="16"/>
                <w:lang w:val="en-US" w:eastAsia="ja-JP" w:bidi="ar-SA"/>
              </w:rPr>
            </w:r>
          </w:p>
        </w:tc>
      </w:tr>
    </w:tbl>
    <w:p>
      <w:pPr>
        <w:pStyle w:val="Normal"/>
        <w:jc w:val="both"/>
        <w:rPr/>
      </w:pPr>
      <w:r>
        <w:rPr/>
      </w:r>
    </w:p>
    <w:sectPr>
      <w:type w:val="nextPage"/>
      <w:pgSz w:w="11906" w:h="16838"/>
      <w:pgMar w:left="964" w:right="964" w:gutter="0" w:header="0" w:top="1134" w:footer="0" w:bottom="1418"/>
      <w:pgNumType w:fmt="decimal"/>
      <w:formProt w:val="false"/>
      <w:textDirection w:val="lrTb"/>
      <w:docGrid w:type="linesAndChars" w:linePitch="303" w:charSpace="429496299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游明朝" w:cs="Times New Roman" w:eastAsiaTheme="minorEastAsia"/>
        <w:kern w:val="2"/>
        <w:sz w:val="21"/>
        <w:szCs w:val="22"/>
        <w:lang w:val="en-US" w:eastAsia="ja-JP" w:bidi="ar-SA"/>
      </w:rPr>
    </w:rPrDefault>
    <w:pPrDefault>
      <w:pPr>
        <w:suppressAutoHyphens w:val="true"/>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uiPriority="99"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uiPriority="99"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uiPriority="37" w:semiHidden="1" w:unhideWhenUsed="1"/>
    <w:lsdException w:name="TOC Heading" w:locked="1"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false"/>
      <w:bidi w:val="0"/>
      <w:spacing w:before="0" w:after="0"/>
      <w:jc w:val="left"/>
    </w:pPr>
    <w:rPr>
      <w:rFonts w:ascii="ＭＳ 明朝" w:hAnsi="ＭＳ 明朝" w:eastAsia="ＭＳ 明朝" w:cs="ＭＳ 明朝"/>
      <w:color w:val="auto"/>
      <w:kern w:val="0"/>
      <w:sz w:val="22"/>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qFormat/>
    <w:rsid w:val="0038372b"/>
    <w:rPr>
      <w:rFonts w:ascii="ＭＳ 明朝" w:hAnsi="ＭＳ 明朝" w:eastAsia="ＭＳ 明朝" w:cs="ＭＳ 明朝"/>
      <w:kern w:val="0"/>
      <w:sz w:val="22"/>
      <w:szCs w:val="24"/>
    </w:rPr>
  </w:style>
  <w:style w:type="character" w:styleId="Style15" w:customStyle="1">
    <w:name w:val="フッター (文字)"/>
    <w:basedOn w:val="DefaultParagraphFont"/>
    <w:qFormat/>
    <w:rsid w:val="0038372b"/>
    <w:rPr>
      <w:rFonts w:ascii="ＭＳ 明朝" w:hAnsi="ＭＳ 明朝" w:eastAsia="ＭＳ 明朝" w:cs="ＭＳ 明朝"/>
      <w:kern w:val="0"/>
      <w:sz w:val="22"/>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ListParagraph">
    <w:name w:val="List Paragraph"/>
    <w:basedOn w:val="Normal"/>
    <w:uiPriority w:val="34"/>
    <w:qFormat/>
    <w:locked/>
    <w:rsid w:val="009c073d"/>
    <w:pPr>
      <w:ind w:left="840" w:hanging="0"/>
    </w:pPr>
    <w:rPr/>
  </w:style>
  <w:style w:type="paragraph" w:styleId="Style21">
    <w:name w:val="ヘッダーとフッター"/>
    <w:basedOn w:val="Normal"/>
    <w:qFormat/>
    <w:pPr/>
    <w:rPr/>
  </w:style>
  <w:style w:type="paragraph" w:styleId="Style22">
    <w:name w:val="Header"/>
    <w:basedOn w:val="Normal"/>
    <w:link w:val="Style14"/>
    <w:unhideWhenUsed/>
    <w:rsid w:val="0038372b"/>
    <w:pPr>
      <w:tabs>
        <w:tab w:val="clear" w:pos="720"/>
        <w:tab w:val="center" w:pos="4252" w:leader="none"/>
        <w:tab w:val="right" w:pos="8504" w:leader="none"/>
      </w:tabs>
      <w:snapToGrid w:val="false"/>
    </w:pPr>
    <w:rPr/>
  </w:style>
  <w:style w:type="paragraph" w:styleId="Style23">
    <w:name w:val="Footer"/>
    <w:basedOn w:val="Normal"/>
    <w:link w:val="Style15"/>
    <w:unhideWhenUsed/>
    <w:rsid w:val="0038372b"/>
    <w:pPr>
      <w:tabs>
        <w:tab w:val="clear" w:pos="720"/>
        <w:tab w:val="center" w:pos="4252" w:leader="none"/>
        <w:tab w:val="right" w:pos="8504" w:leader="none"/>
      </w:tabs>
      <w:snapToGrid w:val="false"/>
    </w:pPr>
    <w:rPr/>
  </w:style>
  <w:style w:type="paragraph" w:styleId="Style2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9c073d"/>
    <w:rPr>
      <w:rFonts w:asciiTheme="minorHAnsi" w:hAnsiTheme="minorHAnsi" w:cstheme="minorBidi"/>
    </w:rPr>
    <w:tblPr>
      <w:tblCellMar>
        <w:top w:w="0" w:type="dxa"/>
        <w:left w:w="0" w:type="dxa"/>
        <w:bottom w:w="0" w:type="dxa"/>
        <w:right w:w="0" w:type="dxa"/>
      </w:tblCellMar>
    </w:tblPr>
  </w:style>
  <w:style w:type="table" w:styleId="a4">
    <w:name w:val="Table Grid"/>
    <w:basedOn w:val="a1"/>
    <w:uiPriority w:val="39"/>
    <w:rsid w:val="009c073d"/>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LibreOffice/7.3.7.2$Windows_X86_64 LibreOffice_project/e114eadc50a9ff8d8c8a0567d6da8f454beeb84f</Application>
  <AppVersion>15.0000</AppVersion>
  <Pages>1</Pages>
  <Words>808</Words>
  <Characters>808</Characters>
  <CharactersWithSpaces>893</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2024-03-11T23:47:00Z</dcterms:created>
  <dc:creator>小高 友紀子</dc:creator>
  <dc:description/>
  <dc:language>ja-JP</dc:language>
  <cp:lastModifiedBy/>
  <cp:lastPrinted>2024-02-22T05:18:00Z</cp:lastPrinted>
  <dcterms:modified xsi:type="dcterms:W3CDTF">2024-06-19T18:46:44Z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