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048" w:rsidRDefault="00E122D0" w:rsidP="00444BAD">
      <w:pPr>
        <w:adjustRightInd w:val="0"/>
        <w:rPr>
          <w:rFonts w:cs="Times New Roman"/>
        </w:rPr>
      </w:pPr>
      <w:bookmarkStart w:id="0" w:name="_GoBack"/>
      <w:bookmarkEnd w:id="0"/>
      <w:r>
        <w:rPr>
          <w:rFonts w:cs="Times New Roman" w:hint="eastAsia"/>
        </w:rPr>
        <w:t xml:space="preserve">　　　　</w:t>
      </w:r>
      <w:r w:rsidR="00163DBD">
        <w:rPr>
          <w:rFonts w:cs="Times New Roman" w:hint="eastAsia"/>
        </w:rPr>
        <w:t xml:space="preserve">　　</w:t>
      </w:r>
      <w:r>
        <w:rPr>
          <w:rFonts w:cs="Times New Roman" w:hint="eastAsia"/>
        </w:rPr>
        <w:t xml:space="preserve">　　　　　　</w:t>
      </w:r>
      <w:r w:rsidR="000419B5">
        <w:rPr>
          <w:rFonts w:cs="Times New Roman" w:hint="eastAsia"/>
        </w:rPr>
        <w:t xml:space="preserve">　　　</w:t>
      </w:r>
      <w:r w:rsidR="00AA420F">
        <w:rPr>
          <w:rFonts w:cs="Times New Roman" w:hint="eastAsia"/>
        </w:rPr>
        <w:t xml:space="preserve">　　　　　　　　　　　　</w:t>
      </w:r>
      <w:r w:rsidR="000419B5">
        <w:rPr>
          <w:rFonts w:cs="Times New Roman" w:hint="eastAsia"/>
        </w:rPr>
        <w:t xml:space="preserve">　　　　　決定番号　　第　　号</w:t>
      </w:r>
    </w:p>
    <w:tbl>
      <w:tblPr>
        <w:tblpPr w:leftFromText="142" w:rightFromText="142" w:vertAnchor="page" w:horzAnchor="margin" w:tblpY="1501"/>
        <w:tblW w:w="0" w:type="auto"/>
        <w:tblLayout w:type="fixed"/>
        <w:tblCellMar>
          <w:left w:w="99" w:type="dxa"/>
          <w:right w:w="99" w:type="dxa"/>
        </w:tblCellMar>
        <w:tblLook w:val="0000" w:firstRow="0" w:lastRow="0" w:firstColumn="0" w:lastColumn="0" w:noHBand="0" w:noVBand="0"/>
      </w:tblPr>
      <w:tblGrid>
        <w:gridCol w:w="240"/>
        <w:gridCol w:w="2595"/>
        <w:gridCol w:w="5775"/>
        <w:gridCol w:w="226"/>
      </w:tblGrid>
      <w:tr w:rsidR="008816FE" w:rsidTr="008816FE">
        <w:tblPrEx>
          <w:tblCellMar>
            <w:top w:w="0" w:type="dxa"/>
            <w:bottom w:w="0" w:type="dxa"/>
          </w:tblCellMar>
        </w:tblPrEx>
        <w:trPr>
          <w:cantSplit/>
          <w:trHeight w:val="3642"/>
        </w:trPr>
        <w:tc>
          <w:tcPr>
            <w:tcW w:w="8836" w:type="dxa"/>
            <w:gridSpan w:val="4"/>
            <w:tcBorders>
              <w:top w:val="single" w:sz="4" w:space="0" w:color="auto"/>
              <w:left w:val="single" w:sz="4" w:space="0" w:color="auto"/>
              <w:bottom w:val="nil"/>
              <w:right w:val="single" w:sz="4" w:space="0" w:color="auto"/>
            </w:tcBorders>
          </w:tcPr>
          <w:p w:rsidR="008816FE" w:rsidRDefault="008816FE" w:rsidP="008816FE">
            <w:pPr>
              <w:adjustRightInd w:val="0"/>
              <w:rPr>
                <w:rFonts w:cs="Times New Roman"/>
              </w:rPr>
            </w:pPr>
          </w:p>
          <w:p w:rsidR="008816FE" w:rsidRDefault="008816FE" w:rsidP="008816FE">
            <w:pPr>
              <w:adjustRightInd w:val="0"/>
              <w:jc w:val="center"/>
              <w:rPr>
                <w:rFonts w:cs="Times New Roman"/>
              </w:rPr>
            </w:pPr>
            <w:r>
              <w:rPr>
                <w:rFonts w:hint="eastAsia"/>
                <w:spacing w:val="525"/>
              </w:rPr>
              <w:t>償還</w:t>
            </w:r>
            <w:r>
              <w:rPr>
                <w:rFonts w:hint="eastAsia"/>
              </w:rPr>
              <w:t>届</w:t>
            </w:r>
          </w:p>
          <w:p w:rsidR="008816FE" w:rsidRDefault="008816FE" w:rsidP="008816FE">
            <w:pPr>
              <w:adjustRightInd w:val="0"/>
              <w:jc w:val="right"/>
              <w:rPr>
                <w:rFonts w:cs="Times New Roman"/>
              </w:rPr>
            </w:pPr>
            <w:r>
              <w:rPr>
                <w:rFonts w:hint="eastAsia"/>
              </w:rPr>
              <w:t>年　　月　　日</w:t>
            </w:r>
          </w:p>
          <w:p w:rsidR="008816FE" w:rsidRDefault="008816FE" w:rsidP="008816FE">
            <w:pPr>
              <w:adjustRightInd w:val="0"/>
              <w:rPr>
                <w:rFonts w:cs="Times New Roman"/>
              </w:rPr>
            </w:pPr>
            <w:r>
              <w:rPr>
                <w:rFonts w:hint="eastAsia"/>
              </w:rPr>
              <w:t xml:space="preserve">　</w:t>
            </w:r>
            <w:r>
              <w:t>(</w:t>
            </w:r>
            <w:r>
              <w:rPr>
                <w:rFonts w:hint="eastAsia"/>
              </w:rPr>
              <w:t>宛先</w:t>
            </w:r>
            <w:r>
              <w:t>)</w:t>
            </w:r>
            <w:r>
              <w:rPr>
                <w:rFonts w:hint="eastAsia"/>
              </w:rPr>
              <w:t>千葉県山武市長</w:t>
            </w:r>
          </w:p>
          <w:p w:rsidR="008816FE" w:rsidRDefault="008816FE" w:rsidP="008816FE">
            <w:pPr>
              <w:adjustRightInd w:val="0"/>
              <w:rPr>
                <w:rFonts w:cs="Times New Roman"/>
              </w:rPr>
            </w:pPr>
          </w:p>
          <w:p w:rsidR="008816FE" w:rsidRDefault="008816FE" w:rsidP="008816FE">
            <w:pPr>
              <w:adjustRightInd w:val="0"/>
              <w:spacing w:line="360" w:lineRule="auto"/>
              <w:jc w:val="right"/>
              <w:rPr>
                <w:rFonts w:cs="Times New Roman"/>
              </w:rPr>
            </w:pPr>
            <w:r>
              <w:rPr>
                <w:rFonts w:cs="Times New Roman" w:hint="eastAsia"/>
              </w:rPr>
              <w:t xml:space="preserve">届出者　住　　所　　　　　　　　　　　</w:t>
            </w:r>
          </w:p>
          <w:p w:rsidR="008816FE" w:rsidRDefault="008816FE" w:rsidP="008816FE">
            <w:pPr>
              <w:adjustRightInd w:val="0"/>
              <w:spacing w:line="360" w:lineRule="auto"/>
              <w:jc w:val="right"/>
              <w:rPr>
                <w:rFonts w:cs="Times New Roman"/>
              </w:rPr>
            </w:pPr>
            <w:r>
              <w:rPr>
                <w:rFonts w:cs="Times New Roman" w:hint="eastAsia"/>
              </w:rPr>
              <w:t>氏　　名　　　　　　　　　　㊞</w:t>
            </w:r>
          </w:p>
          <w:p w:rsidR="008816FE" w:rsidRPr="009461CE" w:rsidRDefault="008816FE" w:rsidP="008816FE">
            <w:pPr>
              <w:adjustRightInd w:val="0"/>
              <w:jc w:val="right"/>
              <w:rPr>
                <w:rFonts w:cs="Times New Roman"/>
              </w:rPr>
            </w:pPr>
          </w:p>
          <w:p w:rsidR="008816FE" w:rsidRDefault="008816FE" w:rsidP="008816FE">
            <w:pPr>
              <w:adjustRightInd w:val="0"/>
            </w:pPr>
            <w:r>
              <w:rPr>
                <w:rFonts w:hint="eastAsia"/>
              </w:rPr>
              <w:t xml:space="preserve">　山武市看護学生奨学金貸付に関する条例施行規則第</w:t>
            </w:r>
            <w:r>
              <w:t>15</w:t>
            </w:r>
            <w:r>
              <w:rPr>
                <w:rFonts w:hint="eastAsia"/>
              </w:rPr>
              <w:t>条の規定により、奨学金について下記のとおり償還します。</w:t>
            </w:r>
          </w:p>
          <w:p w:rsidR="008816FE" w:rsidRDefault="008816FE" w:rsidP="008816FE">
            <w:pPr>
              <w:adjustRightInd w:val="0"/>
              <w:jc w:val="center"/>
              <w:rPr>
                <w:rFonts w:cs="Times New Roman"/>
              </w:rPr>
            </w:pPr>
            <w:r>
              <w:rPr>
                <w:rFonts w:hint="eastAsia"/>
              </w:rPr>
              <w:t>記</w:t>
            </w:r>
          </w:p>
        </w:tc>
      </w:tr>
      <w:tr w:rsidR="008816FE" w:rsidTr="008816FE">
        <w:tblPrEx>
          <w:tblCellMar>
            <w:top w:w="0" w:type="dxa"/>
            <w:bottom w:w="0" w:type="dxa"/>
          </w:tblCellMar>
        </w:tblPrEx>
        <w:trPr>
          <w:cantSplit/>
          <w:trHeight w:val="359"/>
        </w:trPr>
        <w:tc>
          <w:tcPr>
            <w:tcW w:w="240" w:type="dxa"/>
            <w:vMerge w:val="restart"/>
            <w:tcBorders>
              <w:top w:val="nil"/>
              <w:left w:val="single" w:sz="4" w:space="0" w:color="auto"/>
              <w:bottom w:val="nil"/>
              <w:right w:val="nil"/>
            </w:tcBorders>
            <w:vAlign w:val="center"/>
          </w:tcPr>
          <w:p w:rsidR="008816FE" w:rsidRDefault="008816FE" w:rsidP="008816FE">
            <w:pPr>
              <w:adjustRightInd w:val="0"/>
              <w:rPr>
                <w:rFonts w:cs="Times New Roman"/>
              </w:rPr>
            </w:pPr>
          </w:p>
        </w:tc>
        <w:tc>
          <w:tcPr>
            <w:tcW w:w="2595" w:type="dxa"/>
            <w:tcBorders>
              <w:top w:val="single" w:sz="4" w:space="0" w:color="auto"/>
              <w:left w:val="single" w:sz="4" w:space="0" w:color="auto"/>
              <w:bottom w:val="single" w:sz="4" w:space="0" w:color="auto"/>
              <w:right w:val="nil"/>
            </w:tcBorders>
            <w:vAlign w:val="center"/>
          </w:tcPr>
          <w:p w:rsidR="008816FE" w:rsidRDefault="008816FE" w:rsidP="008816FE">
            <w:pPr>
              <w:adjustRightInd w:val="0"/>
              <w:jc w:val="center"/>
              <w:rPr>
                <w:rFonts w:cs="Times New Roman"/>
              </w:rPr>
            </w:pPr>
            <w:r w:rsidRPr="008816FE">
              <w:rPr>
                <w:rFonts w:cs="Times New Roman" w:hint="eastAsia"/>
                <w:spacing w:val="165"/>
                <w:fitText w:val="1890" w:id="-1019553024"/>
              </w:rPr>
              <w:t>借用金</w:t>
            </w:r>
            <w:r w:rsidRPr="008816FE">
              <w:rPr>
                <w:rFonts w:cs="Times New Roman" w:hint="eastAsia"/>
                <w:spacing w:val="30"/>
                <w:fitText w:val="1890" w:id="-1019553024"/>
              </w:rPr>
              <w:t>額</w:t>
            </w:r>
          </w:p>
        </w:tc>
        <w:tc>
          <w:tcPr>
            <w:tcW w:w="5775" w:type="dxa"/>
            <w:tcBorders>
              <w:top w:val="single" w:sz="4" w:space="0" w:color="auto"/>
              <w:left w:val="single" w:sz="4" w:space="0" w:color="auto"/>
              <w:bottom w:val="single" w:sz="4" w:space="0" w:color="auto"/>
              <w:right w:val="nil"/>
            </w:tcBorders>
            <w:vAlign w:val="center"/>
          </w:tcPr>
          <w:p w:rsidR="008816FE" w:rsidRDefault="008816FE" w:rsidP="008816FE">
            <w:pPr>
              <w:adjustRightInd w:val="0"/>
              <w:ind w:leftChars="1842" w:left="3868"/>
              <w:rPr>
                <w:rFonts w:cs="Times New Roman"/>
              </w:rPr>
            </w:pPr>
            <w:r>
              <w:rPr>
                <w:rFonts w:cs="Times New Roman" w:hint="eastAsia"/>
              </w:rPr>
              <w:t>円</w:t>
            </w:r>
          </w:p>
        </w:tc>
        <w:tc>
          <w:tcPr>
            <w:tcW w:w="226" w:type="dxa"/>
            <w:vMerge w:val="restart"/>
            <w:tcBorders>
              <w:top w:val="nil"/>
              <w:left w:val="single" w:sz="4" w:space="0" w:color="auto"/>
              <w:bottom w:val="nil"/>
              <w:right w:val="single" w:sz="4" w:space="0" w:color="auto"/>
            </w:tcBorders>
            <w:vAlign w:val="center"/>
          </w:tcPr>
          <w:p w:rsidR="008816FE" w:rsidRDefault="008816FE" w:rsidP="008816FE">
            <w:pPr>
              <w:adjustRightInd w:val="0"/>
              <w:rPr>
                <w:rFonts w:cs="Times New Roman"/>
              </w:rPr>
            </w:pPr>
          </w:p>
        </w:tc>
      </w:tr>
      <w:tr w:rsidR="008816FE" w:rsidTr="008816FE">
        <w:tblPrEx>
          <w:tblCellMar>
            <w:top w:w="0" w:type="dxa"/>
            <w:bottom w:w="0" w:type="dxa"/>
          </w:tblCellMar>
        </w:tblPrEx>
        <w:trPr>
          <w:cantSplit/>
          <w:trHeight w:val="423"/>
        </w:trPr>
        <w:tc>
          <w:tcPr>
            <w:tcW w:w="240" w:type="dxa"/>
            <w:vMerge/>
            <w:tcBorders>
              <w:top w:val="nil"/>
              <w:left w:val="single" w:sz="4" w:space="0" w:color="auto"/>
              <w:bottom w:val="nil"/>
              <w:right w:val="nil"/>
            </w:tcBorders>
            <w:vAlign w:val="center"/>
          </w:tcPr>
          <w:p w:rsidR="008816FE" w:rsidRDefault="008816FE" w:rsidP="008816FE">
            <w:pPr>
              <w:adjustRightInd w:val="0"/>
              <w:rPr>
                <w:rFonts w:cs="Times New Roman"/>
              </w:rPr>
            </w:pPr>
          </w:p>
        </w:tc>
        <w:tc>
          <w:tcPr>
            <w:tcW w:w="2595" w:type="dxa"/>
            <w:tcBorders>
              <w:top w:val="single" w:sz="4" w:space="0" w:color="auto"/>
              <w:left w:val="single" w:sz="4" w:space="0" w:color="auto"/>
              <w:right w:val="nil"/>
            </w:tcBorders>
            <w:vAlign w:val="center"/>
          </w:tcPr>
          <w:p w:rsidR="008816FE" w:rsidRPr="009D6FD0" w:rsidRDefault="008816FE" w:rsidP="008816FE">
            <w:pPr>
              <w:adjustRightInd w:val="0"/>
              <w:jc w:val="center"/>
              <w:rPr>
                <w:rFonts w:cs="Times New Roman"/>
              </w:rPr>
            </w:pPr>
            <w:r w:rsidRPr="008816FE">
              <w:rPr>
                <w:rFonts w:cs="Times New Roman" w:hint="eastAsia"/>
                <w:spacing w:val="165"/>
                <w:fitText w:val="1890" w:id="-1019553023"/>
              </w:rPr>
              <w:t>貸付期</w:t>
            </w:r>
            <w:r w:rsidRPr="008816FE">
              <w:rPr>
                <w:rFonts w:cs="Times New Roman" w:hint="eastAsia"/>
                <w:spacing w:val="30"/>
                <w:fitText w:val="1890" w:id="-1019553023"/>
              </w:rPr>
              <w:t>間</w:t>
            </w:r>
          </w:p>
        </w:tc>
        <w:tc>
          <w:tcPr>
            <w:tcW w:w="5775" w:type="dxa"/>
            <w:tcBorders>
              <w:top w:val="single" w:sz="4" w:space="0" w:color="auto"/>
              <w:left w:val="single" w:sz="4" w:space="0" w:color="auto"/>
              <w:right w:val="nil"/>
            </w:tcBorders>
            <w:vAlign w:val="center"/>
          </w:tcPr>
          <w:p w:rsidR="008816FE" w:rsidRDefault="008816FE" w:rsidP="008816FE">
            <w:pPr>
              <w:adjustRightInd w:val="0"/>
              <w:jc w:val="center"/>
              <w:rPr>
                <w:rFonts w:cs="Times New Roman"/>
              </w:rPr>
            </w:pPr>
            <w:r>
              <w:rPr>
                <w:rFonts w:cs="Times New Roman" w:hint="eastAsia"/>
              </w:rPr>
              <w:t>年　　　月から　　　　年　　　月まで</w:t>
            </w:r>
          </w:p>
        </w:tc>
        <w:tc>
          <w:tcPr>
            <w:tcW w:w="226" w:type="dxa"/>
            <w:vMerge/>
            <w:tcBorders>
              <w:top w:val="nil"/>
              <w:left w:val="single" w:sz="4" w:space="0" w:color="auto"/>
              <w:bottom w:val="nil"/>
              <w:right w:val="single" w:sz="4" w:space="0" w:color="auto"/>
            </w:tcBorders>
            <w:vAlign w:val="center"/>
          </w:tcPr>
          <w:p w:rsidR="008816FE" w:rsidRDefault="008816FE" w:rsidP="008816FE">
            <w:pPr>
              <w:adjustRightInd w:val="0"/>
              <w:rPr>
                <w:rFonts w:cs="Times New Roman"/>
              </w:rPr>
            </w:pPr>
          </w:p>
        </w:tc>
      </w:tr>
      <w:tr w:rsidR="008816FE" w:rsidTr="008816FE">
        <w:tblPrEx>
          <w:tblCellMar>
            <w:top w:w="0" w:type="dxa"/>
            <w:bottom w:w="0" w:type="dxa"/>
          </w:tblCellMar>
        </w:tblPrEx>
        <w:trPr>
          <w:cantSplit/>
          <w:trHeight w:val="680"/>
        </w:trPr>
        <w:tc>
          <w:tcPr>
            <w:tcW w:w="240" w:type="dxa"/>
            <w:vMerge/>
            <w:tcBorders>
              <w:top w:val="nil"/>
              <w:left w:val="single" w:sz="4" w:space="0" w:color="auto"/>
              <w:bottom w:val="nil"/>
              <w:right w:val="nil"/>
            </w:tcBorders>
            <w:vAlign w:val="center"/>
          </w:tcPr>
          <w:p w:rsidR="008816FE" w:rsidRDefault="008816FE" w:rsidP="008816FE">
            <w:pPr>
              <w:adjustRightInd w:val="0"/>
              <w:rPr>
                <w:rFonts w:cs="Times New Roman"/>
              </w:rPr>
            </w:pPr>
          </w:p>
        </w:tc>
        <w:tc>
          <w:tcPr>
            <w:tcW w:w="2595" w:type="dxa"/>
            <w:vMerge w:val="restart"/>
            <w:tcBorders>
              <w:top w:val="single" w:sz="4" w:space="0" w:color="auto"/>
              <w:left w:val="single" w:sz="4" w:space="0" w:color="auto"/>
              <w:right w:val="nil"/>
            </w:tcBorders>
            <w:vAlign w:val="center"/>
          </w:tcPr>
          <w:p w:rsidR="008816FE" w:rsidRDefault="008816FE" w:rsidP="008816FE">
            <w:pPr>
              <w:adjustRightInd w:val="0"/>
              <w:jc w:val="center"/>
              <w:rPr>
                <w:rFonts w:hAnsi="ＭＳ 明朝" w:cs="Times New Roman"/>
              </w:rPr>
            </w:pPr>
            <w:r w:rsidRPr="008816FE">
              <w:rPr>
                <w:rFonts w:hAnsi="ＭＳ 明朝" w:cs="Times New Roman" w:hint="eastAsia"/>
                <w:spacing w:val="165"/>
                <w:fitText w:val="1890" w:id="-1019553022"/>
              </w:rPr>
              <w:t>償還事</w:t>
            </w:r>
            <w:r w:rsidRPr="008816FE">
              <w:rPr>
                <w:rFonts w:hAnsi="ＭＳ 明朝" w:cs="Times New Roman" w:hint="eastAsia"/>
                <w:spacing w:val="30"/>
                <w:fitText w:val="1890" w:id="-1019553022"/>
              </w:rPr>
              <w:t>由</w:t>
            </w:r>
          </w:p>
          <w:p w:rsidR="008816FE" w:rsidRPr="005A0C9A" w:rsidRDefault="008816FE" w:rsidP="008816FE">
            <w:pPr>
              <w:adjustRightInd w:val="0"/>
              <w:jc w:val="center"/>
              <w:rPr>
                <w:rFonts w:hAnsi="ＭＳ 明朝" w:cs="Times New Roman"/>
                <w:sz w:val="18"/>
                <w:szCs w:val="18"/>
              </w:rPr>
            </w:pPr>
            <w:r w:rsidRPr="005A0C9A">
              <w:rPr>
                <w:rFonts w:hAnsi="ＭＳ 明朝" w:cs="Times New Roman"/>
                <w:sz w:val="18"/>
                <w:szCs w:val="18"/>
              </w:rPr>
              <w:t>(</w:t>
            </w:r>
            <w:r w:rsidRPr="005A0C9A">
              <w:rPr>
                <w:rFonts w:hAnsi="ＭＳ 明朝" w:cs="Times New Roman" w:hint="eastAsia"/>
                <w:sz w:val="18"/>
                <w:szCs w:val="18"/>
              </w:rPr>
              <w:t>該当する番号に○</w:t>
            </w:r>
            <w:r w:rsidRPr="005A0C9A">
              <w:rPr>
                <w:rFonts w:hAnsi="ＭＳ 明朝" w:cs="Times New Roman"/>
                <w:sz w:val="18"/>
                <w:szCs w:val="18"/>
              </w:rPr>
              <w:t>)</w:t>
            </w:r>
          </w:p>
        </w:tc>
        <w:tc>
          <w:tcPr>
            <w:tcW w:w="5775" w:type="dxa"/>
            <w:vMerge w:val="restart"/>
            <w:tcBorders>
              <w:top w:val="single" w:sz="4" w:space="0" w:color="auto"/>
              <w:left w:val="single" w:sz="4" w:space="0" w:color="auto"/>
              <w:right w:val="nil"/>
            </w:tcBorders>
            <w:vAlign w:val="center"/>
          </w:tcPr>
          <w:p w:rsidR="008816FE" w:rsidRDefault="008816FE" w:rsidP="008816FE">
            <w:pPr>
              <w:widowControl/>
              <w:shd w:val="clear" w:color="auto" w:fill="FFFFFF"/>
              <w:wordWrap/>
              <w:overflowPunct/>
              <w:autoSpaceDE/>
              <w:autoSpaceDN/>
              <w:spacing w:line="360" w:lineRule="auto"/>
              <w:ind w:left="-240" w:hanging="142"/>
              <w:rPr>
                <w:rFonts w:hAnsi="ＭＳ 明朝" w:cs="ＭＳ Ｐゴシック"/>
                <w:color w:val="000000"/>
              </w:rPr>
            </w:pPr>
            <w:bookmarkStart w:id="1" w:name="SOZAINO_32-0"/>
            <w:bookmarkStart w:id="2" w:name="JUMP_GOU_1"/>
            <w:bookmarkStart w:id="3" w:name="JUMP_JYO_8"/>
            <w:bookmarkStart w:id="4" w:name="JUMP_KOU_2"/>
            <w:bookmarkEnd w:id="1"/>
            <w:bookmarkEnd w:id="2"/>
            <w:r w:rsidRPr="00E259F2">
              <w:rPr>
                <w:rFonts w:hAnsi="ＭＳ 明朝" w:cs="ＭＳ Ｐゴシック"/>
                <w:color w:val="000000"/>
              </w:rPr>
              <w:t>(</w:t>
            </w:r>
            <w:r>
              <w:rPr>
                <w:rFonts w:hAnsi="ＭＳ 明朝" w:cs="ＭＳ Ｐゴシック" w:hint="eastAsia"/>
                <w:color w:val="000000"/>
              </w:rPr>
              <w:t xml:space="preserve">　１　奨学金を貸付けの目的以外に使用したとき。</w:t>
            </w:r>
          </w:p>
          <w:p w:rsidR="008816FE" w:rsidRPr="00211D79" w:rsidRDefault="008816FE" w:rsidP="008816FE">
            <w:pPr>
              <w:widowControl/>
              <w:shd w:val="clear" w:color="auto" w:fill="FFFFFF"/>
              <w:wordWrap/>
              <w:overflowPunct/>
              <w:autoSpaceDE/>
              <w:autoSpaceDN/>
              <w:spacing w:line="360" w:lineRule="auto"/>
              <w:ind w:hanging="99"/>
              <w:rPr>
                <w:rFonts w:hAnsi="ＭＳ 明朝" w:cs="ＭＳ Ｐゴシック"/>
                <w:color w:val="000000"/>
              </w:rPr>
            </w:pPr>
            <w:r>
              <w:rPr>
                <w:rFonts w:hAnsi="ＭＳ 明朝" w:cs="ＭＳ Ｐゴシック" w:hint="eastAsia"/>
                <w:color w:val="000000"/>
              </w:rPr>
              <w:t>２　詐欺その他不正の手段により、奨学金の貸付けを受け　たとき。</w:t>
            </w:r>
          </w:p>
          <w:p w:rsidR="008816FE" w:rsidRDefault="008816FE" w:rsidP="008816FE">
            <w:pPr>
              <w:widowControl/>
              <w:shd w:val="clear" w:color="auto" w:fill="FFFFFF"/>
              <w:wordWrap/>
              <w:overflowPunct/>
              <w:autoSpaceDE/>
              <w:autoSpaceDN/>
              <w:spacing w:line="360" w:lineRule="auto"/>
              <w:ind w:hanging="99"/>
              <w:rPr>
                <w:rFonts w:hAnsi="ＭＳ 明朝" w:cs="ＭＳ Ｐゴシック"/>
                <w:color w:val="000000"/>
              </w:rPr>
            </w:pPr>
            <w:r>
              <w:rPr>
                <w:rFonts w:hAnsi="ＭＳ 明朝" w:cs="ＭＳ Ｐゴシック" w:hint="eastAsia"/>
                <w:color w:val="000000"/>
              </w:rPr>
              <w:t>３　奨学金の返還を怠ったとき。</w:t>
            </w:r>
          </w:p>
          <w:p w:rsidR="008816FE" w:rsidRPr="00E259F2" w:rsidRDefault="008816FE" w:rsidP="008816FE">
            <w:pPr>
              <w:widowControl/>
              <w:shd w:val="clear" w:color="auto" w:fill="FFFFFF"/>
              <w:wordWrap/>
              <w:overflowPunct/>
              <w:autoSpaceDE/>
              <w:autoSpaceDN/>
              <w:spacing w:line="360" w:lineRule="auto"/>
              <w:ind w:hanging="99"/>
              <w:rPr>
                <w:rFonts w:hAnsi="ＭＳ 明朝" w:cs="ＭＳ Ｐゴシック"/>
                <w:color w:val="000000"/>
              </w:rPr>
            </w:pPr>
            <w:r>
              <w:rPr>
                <w:rFonts w:hAnsi="ＭＳ 明朝" w:cs="ＭＳ Ｐゴシック" w:hint="eastAsia"/>
                <w:color w:val="000000"/>
              </w:rPr>
              <w:t xml:space="preserve">４　</w:t>
            </w:r>
            <w:r w:rsidRPr="00E259F2">
              <w:rPr>
                <w:rFonts w:hAnsi="ＭＳ 明朝" w:cs="ＭＳ Ｐゴシック" w:hint="eastAsia"/>
                <w:color w:val="000000"/>
              </w:rPr>
              <w:t>死亡したとき。</w:t>
            </w:r>
          </w:p>
          <w:p w:rsidR="008816FE" w:rsidRPr="00E259F2" w:rsidRDefault="008816FE" w:rsidP="008816FE">
            <w:pPr>
              <w:widowControl/>
              <w:shd w:val="clear" w:color="auto" w:fill="FFFFFF"/>
              <w:wordWrap/>
              <w:overflowPunct/>
              <w:autoSpaceDE/>
              <w:autoSpaceDN/>
              <w:spacing w:line="360" w:lineRule="auto"/>
              <w:ind w:hanging="200"/>
              <w:rPr>
                <w:rFonts w:hAnsi="ＭＳ 明朝" w:cs="ＭＳ Ｐゴシック"/>
                <w:color w:val="000000"/>
              </w:rPr>
            </w:pPr>
            <w:bookmarkStart w:id="5" w:name="SOZAINO_33-0"/>
            <w:bookmarkStart w:id="6" w:name="JUMP_GOU_2"/>
            <w:bookmarkEnd w:id="5"/>
            <w:bookmarkEnd w:id="6"/>
            <w:r w:rsidRPr="00E259F2">
              <w:rPr>
                <w:rFonts w:hAnsi="ＭＳ 明朝" w:cs="ＭＳ Ｐゴシック"/>
                <w:color w:val="000000"/>
              </w:rPr>
              <w:t>(</w:t>
            </w:r>
            <w:r>
              <w:rPr>
                <w:rFonts w:hAnsi="ＭＳ 明朝" w:cs="ＭＳ Ｐゴシック" w:hint="eastAsia"/>
                <w:color w:val="000000"/>
              </w:rPr>
              <w:t>５</w:t>
            </w:r>
            <w:r w:rsidRPr="00E259F2">
              <w:rPr>
                <w:rFonts w:hAnsi="ＭＳ 明朝" w:cs="ＭＳ Ｐゴシック" w:hint="eastAsia"/>
                <w:color w:val="000000"/>
              </w:rPr>
              <w:t xml:space="preserve">　養成施設の課程を退学し、又は中止したとき。</w:t>
            </w:r>
          </w:p>
          <w:p w:rsidR="008816FE" w:rsidRPr="00E259F2" w:rsidRDefault="008816FE" w:rsidP="008816FE">
            <w:pPr>
              <w:widowControl/>
              <w:shd w:val="clear" w:color="auto" w:fill="FFFFFF"/>
              <w:wordWrap/>
              <w:overflowPunct/>
              <w:autoSpaceDE/>
              <w:autoSpaceDN/>
              <w:spacing w:line="360" w:lineRule="auto"/>
              <w:ind w:hanging="200"/>
              <w:rPr>
                <w:rFonts w:hAnsi="ＭＳ 明朝" w:cs="ＭＳ Ｐゴシック"/>
                <w:color w:val="000000"/>
              </w:rPr>
            </w:pPr>
            <w:bookmarkStart w:id="7" w:name="SOZAINO_34-0"/>
            <w:bookmarkStart w:id="8" w:name="JUMP_GOU_3"/>
            <w:bookmarkEnd w:id="7"/>
            <w:bookmarkEnd w:id="8"/>
            <w:r w:rsidRPr="00E259F2">
              <w:rPr>
                <w:rFonts w:hAnsi="ＭＳ 明朝" w:cs="ＭＳ Ｐゴシック"/>
                <w:color w:val="000000"/>
              </w:rPr>
              <w:t>(</w:t>
            </w:r>
            <w:r>
              <w:rPr>
                <w:rFonts w:hAnsi="ＭＳ 明朝" w:cs="ＭＳ Ｐゴシック" w:hint="eastAsia"/>
                <w:color w:val="000000"/>
              </w:rPr>
              <w:t>６</w:t>
            </w:r>
            <w:r w:rsidRPr="00E259F2">
              <w:rPr>
                <w:rFonts w:hAnsi="ＭＳ 明朝" w:cs="ＭＳ Ｐゴシック" w:hint="eastAsia"/>
                <w:color w:val="000000"/>
              </w:rPr>
              <w:t xml:space="preserve">　奨学金の貸付けを受けることを辞退したとき。</w:t>
            </w:r>
          </w:p>
          <w:p w:rsidR="008816FE" w:rsidRPr="00E259F2" w:rsidRDefault="008816FE" w:rsidP="008816FE">
            <w:pPr>
              <w:widowControl/>
              <w:shd w:val="clear" w:color="auto" w:fill="FFFFFF"/>
              <w:wordWrap/>
              <w:overflowPunct/>
              <w:autoSpaceDE/>
              <w:autoSpaceDN/>
              <w:spacing w:line="360" w:lineRule="auto"/>
              <w:ind w:hanging="200"/>
              <w:rPr>
                <w:rFonts w:hAnsi="ＭＳ 明朝" w:cs="ＭＳ Ｐゴシック"/>
                <w:color w:val="000000"/>
              </w:rPr>
            </w:pPr>
            <w:bookmarkStart w:id="9" w:name="SOZAINO_35-0"/>
            <w:bookmarkStart w:id="10" w:name="JUMP_GOU_4"/>
            <w:bookmarkEnd w:id="9"/>
            <w:bookmarkEnd w:id="10"/>
            <w:r w:rsidRPr="00E259F2">
              <w:rPr>
                <w:rFonts w:hAnsi="ＭＳ 明朝" w:cs="ＭＳ Ｐゴシック"/>
                <w:color w:val="000000"/>
              </w:rPr>
              <w:t>(</w:t>
            </w:r>
            <w:r>
              <w:rPr>
                <w:rFonts w:hAnsi="ＭＳ 明朝" w:cs="ＭＳ Ｐゴシック" w:hint="eastAsia"/>
                <w:color w:val="000000"/>
              </w:rPr>
              <w:t>７</w:t>
            </w:r>
            <w:r w:rsidRPr="00E259F2">
              <w:rPr>
                <w:rFonts w:hAnsi="ＭＳ 明朝" w:cs="ＭＳ Ｐゴシック" w:hint="eastAsia"/>
                <w:color w:val="000000"/>
              </w:rPr>
              <w:t xml:space="preserve">　心身の故障のため、養成施設の課程の履修又は継続の見込みがなくなったと認められるとき。</w:t>
            </w:r>
          </w:p>
          <w:p w:rsidR="008816FE" w:rsidRPr="00E259F2" w:rsidRDefault="008816FE" w:rsidP="008816FE">
            <w:pPr>
              <w:widowControl/>
              <w:shd w:val="clear" w:color="auto" w:fill="FFFFFF"/>
              <w:wordWrap/>
              <w:overflowPunct/>
              <w:autoSpaceDE/>
              <w:autoSpaceDN/>
              <w:spacing w:line="360" w:lineRule="auto"/>
              <w:ind w:hanging="200"/>
              <w:rPr>
                <w:rFonts w:hAnsi="ＭＳ 明朝" w:cs="ＭＳ Ｐゴシック"/>
                <w:color w:val="000000"/>
              </w:rPr>
            </w:pPr>
            <w:bookmarkStart w:id="11" w:name="SOZAINO_36-0"/>
            <w:bookmarkStart w:id="12" w:name="JUMP_GOU_5"/>
            <w:bookmarkEnd w:id="3"/>
            <w:bookmarkEnd w:id="4"/>
            <w:bookmarkEnd w:id="11"/>
            <w:bookmarkEnd w:id="12"/>
            <w:r w:rsidRPr="00E259F2">
              <w:rPr>
                <w:rFonts w:hAnsi="ＭＳ 明朝" w:cs="ＭＳ Ｐゴシック"/>
                <w:color w:val="000000"/>
              </w:rPr>
              <w:t>(</w:t>
            </w:r>
            <w:r>
              <w:rPr>
                <w:rFonts w:hAnsi="ＭＳ 明朝" w:cs="ＭＳ Ｐゴシック" w:hint="eastAsia"/>
                <w:color w:val="000000"/>
              </w:rPr>
              <w:t>８</w:t>
            </w:r>
            <w:r w:rsidRPr="00E259F2">
              <w:rPr>
                <w:rFonts w:hAnsi="ＭＳ 明朝" w:cs="ＭＳ Ｐゴシック" w:hint="eastAsia"/>
                <w:color w:val="000000"/>
              </w:rPr>
              <w:t xml:space="preserve">　前各号に掲げる場合のほか、奨学金の貸付けの目的を達成する見込みがなくなったと認められるとき。</w:t>
            </w:r>
          </w:p>
        </w:tc>
        <w:tc>
          <w:tcPr>
            <w:tcW w:w="226" w:type="dxa"/>
            <w:vMerge/>
            <w:tcBorders>
              <w:top w:val="nil"/>
              <w:left w:val="single" w:sz="4" w:space="0" w:color="auto"/>
              <w:bottom w:val="nil"/>
              <w:right w:val="single" w:sz="4" w:space="0" w:color="auto"/>
            </w:tcBorders>
            <w:vAlign w:val="center"/>
          </w:tcPr>
          <w:p w:rsidR="008816FE" w:rsidRDefault="008816FE" w:rsidP="008816FE">
            <w:pPr>
              <w:adjustRightInd w:val="0"/>
              <w:rPr>
                <w:rFonts w:cs="Times New Roman"/>
              </w:rPr>
            </w:pPr>
          </w:p>
        </w:tc>
      </w:tr>
      <w:tr w:rsidR="008816FE" w:rsidTr="008816FE">
        <w:tblPrEx>
          <w:tblCellMar>
            <w:top w:w="0" w:type="dxa"/>
            <w:bottom w:w="0" w:type="dxa"/>
          </w:tblCellMar>
        </w:tblPrEx>
        <w:trPr>
          <w:cantSplit/>
          <w:trHeight w:val="3693"/>
        </w:trPr>
        <w:tc>
          <w:tcPr>
            <w:tcW w:w="240" w:type="dxa"/>
            <w:tcBorders>
              <w:top w:val="nil"/>
              <w:left w:val="single" w:sz="4" w:space="0" w:color="auto"/>
              <w:bottom w:val="nil"/>
              <w:right w:val="nil"/>
            </w:tcBorders>
            <w:vAlign w:val="center"/>
          </w:tcPr>
          <w:p w:rsidR="008816FE" w:rsidRDefault="008816FE" w:rsidP="008816FE">
            <w:pPr>
              <w:adjustRightInd w:val="0"/>
              <w:rPr>
                <w:rFonts w:cs="Times New Roman"/>
              </w:rPr>
            </w:pPr>
          </w:p>
        </w:tc>
        <w:tc>
          <w:tcPr>
            <w:tcW w:w="2595" w:type="dxa"/>
            <w:vMerge/>
            <w:tcBorders>
              <w:left w:val="single" w:sz="4" w:space="0" w:color="auto"/>
              <w:bottom w:val="single" w:sz="4" w:space="0" w:color="auto"/>
              <w:right w:val="nil"/>
            </w:tcBorders>
            <w:vAlign w:val="center"/>
          </w:tcPr>
          <w:p w:rsidR="008816FE" w:rsidRDefault="008816FE" w:rsidP="008816FE">
            <w:pPr>
              <w:adjustRightInd w:val="0"/>
              <w:jc w:val="center"/>
              <w:rPr>
                <w:rFonts w:cs="Times New Roman"/>
              </w:rPr>
            </w:pPr>
          </w:p>
        </w:tc>
        <w:tc>
          <w:tcPr>
            <w:tcW w:w="5775" w:type="dxa"/>
            <w:vMerge/>
            <w:tcBorders>
              <w:left w:val="single" w:sz="4" w:space="0" w:color="auto"/>
              <w:bottom w:val="single" w:sz="4" w:space="0" w:color="auto"/>
              <w:right w:val="nil"/>
            </w:tcBorders>
            <w:vAlign w:val="center"/>
          </w:tcPr>
          <w:p w:rsidR="008816FE" w:rsidRDefault="008816FE" w:rsidP="008816FE">
            <w:pPr>
              <w:adjustRightInd w:val="0"/>
              <w:rPr>
                <w:rFonts w:cs="Times New Roman"/>
              </w:rPr>
            </w:pPr>
          </w:p>
        </w:tc>
        <w:tc>
          <w:tcPr>
            <w:tcW w:w="226" w:type="dxa"/>
            <w:tcBorders>
              <w:top w:val="nil"/>
              <w:left w:val="single" w:sz="4" w:space="0" w:color="auto"/>
              <w:bottom w:val="nil"/>
              <w:right w:val="single" w:sz="4" w:space="0" w:color="auto"/>
            </w:tcBorders>
            <w:vAlign w:val="center"/>
          </w:tcPr>
          <w:p w:rsidR="008816FE" w:rsidRDefault="008816FE" w:rsidP="008816FE">
            <w:pPr>
              <w:adjustRightInd w:val="0"/>
              <w:rPr>
                <w:rFonts w:cs="Times New Roman"/>
              </w:rPr>
            </w:pPr>
          </w:p>
        </w:tc>
      </w:tr>
      <w:tr w:rsidR="008816FE" w:rsidTr="008816FE">
        <w:tblPrEx>
          <w:tblCellMar>
            <w:top w:w="0" w:type="dxa"/>
            <w:bottom w:w="0" w:type="dxa"/>
          </w:tblCellMar>
        </w:tblPrEx>
        <w:trPr>
          <w:cantSplit/>
          <w:trHeight w:val="429"/>
        </w:trPr>
        <w:tc>
          <w:tcPr>
            <w:tcW w:w="240" w:type="dxa"/>
            <w:tcBorders>
              <w:top w:val="nil"/>
              <w:left w:val="single" w:sz="4" w:space="0" w:color="auto"/>
              <w:bottom w:val="nil"/>
              <w:right w:val="nil"/>
            </w:tcBorders>
            <w:vAlign w:val="center"/>
          </w:tcPr>
          <w:p w:rsidR="008816FE" w:rsidRDefault="008816FE" w:rsidP="008816FE">
            <w:pPr>
              <w:adjustRightInd w:val="0"/>
              <w:rPr>
                <w:rFonts w:cs="Times New Roman"/>
              </w:rPr>
            </w:pPr>
          </w:p>
        </w:tc>
        <w:tc>
          <w:tcPr>
            <w:tcW w:w="2595" w:type="dxa"/>
            <w:tcBorders>
              <w:top w:val="single" w:sz="4" w:space="0" w:color="auto"/>
              <w:left w:val="single" w:sz="4" w:space="0" w:color="auto"/>
              <w:bottom w:val="single" w:sz="4" w:space="0" w:color="auto"/>
              <w:right w:val="nil"/>
            </w:tcBorders>
            <w:vAlign w:val="center"/>
          </w:tcPr>
          <w:p w:rsidR="008816FE" w:rsidRDefault="008816FE" w:rsidP="008816FE">
            <w:pPr>
              <w:adjustRightInd w:val="0"/>
              <w:jc w:val="center"/>
              <w:rPr>
                <w:rFonts w:cs="Times New Roman"/>
              </w:rPr>
            </w:pPr>
            <w:r w:rsidRPr="008816FE">
              <w:rPr>
                <w:rFonts w:cs="Times New Roman" w:hint="eastAsia"/>
                <w:spacing w:val="165"/>
                <w:fitText w:val="1890" w:id="-1019553021"/>
              </w:rPr>
              <w:t>償還方</w:t>
            </w:r>
            <w:r w:rsidRPr="008816FE">
              <w:rPr>
                <w:rFonts w:cs="Times New Roman" w:hint="eastAsia"/>
                <w:spacing w:val="30"/>
                <w:fitText w:val="1890" w:id="-1019553021"/>
              </w:rPr>
              <w:t>法</w:t>
            </w:r>
          </w:p>
        </w:tc>
        <w:tc>
          <w:tcPr>
            <w:tcW w:w="5775" w:type="dxa"/>
            <w:tcBorders>
              <w:top w:val="single" w:sz="4" w:space="0" w:color="auto"/>
              <w:left w:val="single" w:sz="4" w:space="0" w:color="auto"/>
              <w:bottom w:val="single" w:sz="4" w:space="0" w:color="auto"/>
              <w:right w:val="nil"/>
            </w:tcBorders>
            <w:vAlign w:val="center"/>
          </w:tcPr>
          <w:p w:rsidR="008816FE" w:rsidRPr="008816FE" w:rsidRDefault="008816FE" w:rsidP="008816FE">
            <w:pPr>
              <w:rPr>
                <w:rFonts w:cs="Times New Roman"/>
              </w:rPr>
            </w:pPr>
            <w:r>
              <w:rPr>
                <w:rFonts w:cs="Times New Roman" w:hint="eastAsia"/>
              </w:rPr>
              <w:t>１　一括　　　　２　分割　　　　　　　　　　　　　　（</w:t>
            </w:r>
            <w:r>
              <w:rPr>
                <w:rFonts w:hint="eastAsia"/>
              </w:rPr>
              <w:t>分割で返還する場合、その納付を２回分怠ったときは、期限の利益を喪失し直ちに一括で返還します。）</w:t>
            </w:r>
          </w:p>
        </w:tc>
        <w:tc>
          <w:tcPr>
            <w:tcW w:w="226" w:type="dxa"/>
            <w:tcBorders>
              <w:top w:val="nil"/>
              <w:left w:val="single" w:sz="4" w:space="0" w:color="auto"/>
              <w:bottom w:val="nil"/>
              <w:right w:val="single" w:sz="4" w:space="0" w:color="auto"/>
            </w:tcBorders>
            <w:vAlign w:val="center"/>
          </w:tcPr>
          <w:p w:rsidR="008816FE" w:rsidRDefault="008816FE" w:rsidP="008816FE">
            <w:pPr>
              <w:adjustRightInd w:val="0"/>
              <w:rPr>
                <w:rFonts w:cs="Times New Roman"/>
              </w:rPr>
            </w:pPr>
          </w:p>
        </w:tc>
      </w:tr>
      <w:tr w:rsidR="008816FE" w:rsidTr="008816FE">
        <w:tblPrEx>
          <w:tblCellMar>
            <w:top w:w="0" w:type="dxa"/>
            <w:bottom w:w="0" w:type="dxa"/>
          </w:tblCellMar>
        </w:tblPrEx>
        <w:trPr>
          <w:cantSplit/>
          <w:trHeight w:val="4363"/>
        </w:trPr>
        <w:tc>
          <w:tcPr>
            <w:tcW w:w="8836" w:type="dxa"/>
            <w:gridSpan w:val="4"/>
            <w:tcBorders>
              <w:top w:val="nil"/>
              <w:left w:val="single" w:sz="4" w:space="0" w:color="auto"/>
              <w:bottom w:val="single" w:sz="4" w:space="0" w:color="auto"/>
              <w:right w:val="single" w:sz="4" w:space="0" w:color="auto"/>
            </w:tcBorders>
            <w:vAlign w:val="center"/>
          </w:tcPr>
          <w:p w:rsidR="008816FE" w:rsidRDefault="008816FE" w:rsidP="008816FE">
            <w:pPr>
              <w:adjustRightInd w:val="0"/>
            </w:pPr>
            <w:r>
              <w:rPr>
                <w:rFonts w:hint="eastAsia"/>
              </w:rPr>
              <w:t xml:space="preserve">　借受人に上記のとおり履行させるとともに、万一、借受人が履行しない場合は、その債務を負担することを保証します。</w:t>
            </w:r>
          </w:p>
          <w:p w:rsidR="008816FE" w:rsidRDefault="008816FE" w:rsidP="008816FE">
            <w:pPr>
              <w:adjustRightInd w:val="0"/>
              <w:spacing w:line="360" w:lineRule="auto"/>
              <w:jc w:val="right"/>
              <w:rPr>
                <w:rFonts w:cs="Times New Roman"/>
              </w:rPr>
            </w:pPr>
            <w:r>
              <w:rPr>
                <w:rFonts w:cs="Times New Roman" w:hint="eastAsia"/>
              </w:rPr>
              <w:t xml:space="preserve">住　　所　　　　　　　　　　　</w:t>
            </w:r>
          </w:p>
          <w:p w:rsidR="00FF0BD2" w:rsidRDefault="008816FE" w:rsidP="00FF0BD2">
            <w:pPr>
              <w:adjustRightInd w:val="0"/>
              <w:spacing w:line="360" w:lineRule="auto"/>
              <w:jc w:val="right"/>
              <w:rPr>
                <w:rFonts w:cs="Times New Roman"/>
              </w:rPr>
            </w:pPr>
            <w:r>
              <w:rPr>
                <w:rFonts w:cs="Times New Roman" w:hint="eastAsia"/>
              </w:rPr>
              <w:t>連帯保証人　氏　　名　　　　　　　　　　㊞</w:t>
            </w:r>
          </w:p>
          <w:p w:rsidR="00FF0BD2" w:rsidRPr="00FF0BD2" w:rsidRDefault="00FF0BD2" w:rsidP="00FF0BD2">
            <w:pPr>
              <w:adjustRightInd w:val="0"/>
              <w:spacing w:line="360" w:lineRule="auto"/>
              <w:ind w:right="2259"/>
              <w:jc w:val="right"/>
              <w:rPr>
                <w:rFonts w:cs="Times New Roman"/>
              </w:rPr>
            </w:pPr>
            <w:r>
              <w:rPr>
                <w:rFonts w:cs="Times New Roman" w:hint="eastAsia"/>
              </w:rPr>
              <w:t xml:space="preserve">　電話番号</w:t>
            </w:r>
          </w:p>
          <w:p w:rsidR="008816FE" w:rsidRDefault="008816FE" w:rsidP="008816FE">
            <w:pPr>
              <w:tabs>
                <w:tab w:val="left" w:pos="5571"/>
              </w:tabs>
              <w:adjustRightInd w:val="0"/>
              <w:spacing w:line="360" w:lineRule="auto"/>
              <w:ind w:right="-52"/>
              <w:jc w:val="right"/>
              <w:rPr>
                <w:rFonts w:cs="Times New Roman"/>
              </w:rPr>
            </w:pPr>
            <w:r>
              <w:rPr>
                <w:rFonts w:cs="Times New Roman" w:hint="eastAsia"/>
              </w:rPr>
              <w:t xml:space="preserve">極度額　　　　　　　　　円　　</w:t>
            </w:r>
          </w:p>
          <w:p w:rsidR="008816FE" w:rsidRDefault="008816FE" w:rsidP="008816FE">
            <w:pPr>
              <w:adjustRightInd w:val="0"/>
              <w:spacing w:line="360" w:lineRule="auto"/>
              <w:jc w:val="right"/>
              <w:rPr>
                <w:rFonts w:cs="Times New Roman"/>
                <w:sz w:val="18"/>
                <w:szCs w:val="18"/>
              </w:rPr>
            </w:pPr>
          </w:p>
          <w:p w:rsidR="008816FE" w:rsidRDefault="008816FE" w:rsidP="008816FE">
            <w:pPr>
              <w:adjustRightInd w:val="0"/>
              <w:spacing w:line="360" w:lineRule="auto"/>
              <w:jc w:val="right"/>
              <w:rPr>
                <w:rFonts w:cs="Times New Roman"/>
              </w:rPr>
            </w:pPr>
            <w:r>
              <w:rPr>
                <w:rFonts w:cs="Times New Roman" w:hint="eastAsia"/>
              </w:rPr>
              <w:t xml:space="preserve">住　　所　　　　　　　　　　　</w:t>
            </w:r>
          </w:p>
          <w:p w:rsidR="008816FE" w:rsidRDefault="008816FE" w:rsidP="008816FE">
            <w:pPr>
              <w:adjustRightInd w:val="0"/>
              <w:spacing w:line="360" w:lineRule="auto"/>
              <w:jc w:val="right"/>
              <w:rPr>
                <w:rFonts w:cs="Times New Roman"/>
              </w:rPr>
            </w:pPr>
            <w:r>
              <w:rPr>
                <w:rFonts w:cs="Times New Roman" w:hint="eastAsia"/>
              </w:rPr>
              <w:t>連帯保証人　氏　　名　　　　　　　　　　㊞</w:t>
            </w:r>
          </w:p>
          <w:p w:rsidR="00FF0BD2" w:rsidRDefault="00FF0BD2" w:rsidP="00FF0BD2">
            <w:pPr>
              <w:adjustRightInd w:val="0"/>
              <w:spacing w:line="360" w:lineRule="auto"/>
              <w:ind w:right="2259"/>
              <w:jc w:val="right"/>
              <w:rPr>
                <w:rFonts w:cs="Times New Roman"/>
              </w:rPr>
            </w:pPr>
            <w:r>
              <w:rPr>
                <w:rFonts w:cs="Times New Roman" w:hint="eastAsia"/>
              </w:rPr>
              <w:t>電話番号</w:t>
            </w:r>
          </w:p>
          <w:p w:rsidR="008816FE" w:rsidRPr="00540360" w:rsidRDefault="008816FE" w:rsidP="00FF0BD2">
            <w:pPr>
              <w:adjustRightInd w:val="0"/>
              <w:spacing w:line="360" w:lineRule="auto"/>
              <w:ind w:right="373"/>
              <w:jc w:val="right"/>
              <w:rPr>
                <w:rFonts w:cs="Times New Roman"/>
              </w:rPr>
            </w:pPr>
            <w:r>
              <w:rPr>
                <w:rFonts w:cs="Times New Roman" w:hint="eastAsia"/>
              </w:rPr>
              <w:t>極度額　　　　　　　　　円</w:t>
            </w:r>
          </w:p>
        </w:tc>
      </w:tr>
    </w:tbl>
    <w:p w:rsidR="00D02048" w:rsidRDefault="00222736" w:rsidP="00222736">
      <w:pPr>
        <w:adjustRightInd w:val="0"/>
        <w:rPr>
          <w:rFonts w:cs="Times New Roman"/>
        </w:rPr>
      </w:pPr>
      <w:r>
        <w:rPr>
          <w:rFonts w:hint="eastAsia"/>
        </w:rPr>
        <w:t xml:space="preserve">※　</w:t>
      </w:r>
      <w:r w:rsidR="002A2014">
        <w:rPr>
          <w:rFonts w:hint="eastAsia"/>
        </w:rPr>
        <w:t>連帯</w:t>
      </w:r>
      <w:r>
        <w:rPr>
          <w:rFonts w:hint="eastAsia"/>
        </w:rPr>
        <w:t>保証人は、実印を押印してください。</w:t>
      </w:r>
    </w:p>
    <w:sectPr w:rsidR="00D02048" w:rsidSect="00FF0BD2">
      <w:pgSz w:w="11900" w:h="16832" w:code="9"/>
      <w:pgMar w:top="1134" w:right="1531" w:bottom="567" w:left="1531" w:header="284" w:footer="284" w:gutter="0"/>
      <w:cols w:space="720"/>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627" w:rsidRDefault="00374627">
      <w:pPr>
        <w:rPr>
          <w:rFonts w:cs="Times New Roman"/>
        </w:rPr>
      </w:pPr>
      <w:r>
        <w:rPr>
          <w:rFonts w:cs="Times New Roman"/>
        </w:rPr>
        <w:separator/>
      </w:r>
    </w:p>
  </w:endnote>
  <w:endnote w:type="continuationSeparator" w:id="0">
    <w:p w:rsidR="00374627" w:rsidRDefault="0037462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627" w:rsidRDefault="00374627">
      <w:pPr>
        <w:rPr>
          <w:rFonts w:cs="Times New Roman"/>
        </w:rPr>
      </w:pPr>
      <w:r>
        <w:rPr>
          <w:rFonts w:cs="Times New Roman"/>
        </w:rPr>
        <w:separator/>
      </w:r>
    </w:p>
  </w:footnote>
  <w:footnote w:type="continuationSeparator" w:id="0">
    <w:p w:rsidR="00374627" w:rsidRDefault="0037462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1680"/>
  <w:hyphenationZone w:val="0"/>
  <w:doNotHyphenateCaps/>
  <w:drawingGridHorizontalSpacing w:val="105"/>
  <w:drawingGridVerticalSpacing w:val="315"/>
  <w:displayHorizontalDrawingGridEvery w:val="0"/>
  <w:doNotShadeFormData/>
  <w:characterSpacingControl w:val="doNotCompress"/>
  <w:strictFirstAndLastChars/>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8F"/>
    <w:rsid w:val="00025B75"/>
    <w:rsid w:val="000419B5"/>
    <w:rsid w:val="00072B03"/>
    <w:rsid w:val="000D1C55"/>
    <w:rsid w:val="000F5D8F"/>
    <w:rsid w:val="000F7D1C"/>
    <w:rsid w:val="00145B5E"/>
    <w:rsid w:val="00163DBD"/>
    <w:rsid w:val="001F1F91"/>
    <w:rsid w:val="00207597"/>
    <w:rsid w:val="00211D79"/>
    <w:rsid w:val="00215869"/>
    <w:rsid w:val="00222736"/>
    <w:rsid w:val="002A2014"/>
    <w:rsid w:val="002C7314"/>
    <w:rsid w:val="003250B8"/>
    <w:rsid w:val="00374627"/>
    <w:rsid w:val="00403594"/>
    <w:rsid w:val="00424ECD"/>
    <w:rsid w:val="00444BAD"/>
    <w:rsid w:val="00470C40"/>
    <w:rsid w:val="00487AB1"/>
    <w:rsid w:val="004B3FE3"/>
    <w:rsid w:val="005333FF"/>
    <w:rsid w:val="00540360"/>
    <w:rsid w:val="005805A4"/>
    <w:rsid w:val="0058381D"/>
    <w:rsid w:val="005A0C9A"/>
    <w:rsid w:val="005A5332"/>
    <w:rsid w:val="006104C9"/>
    <w:rsid w:val="00667C23"/>
    <w:rsid w:val="00684EB1"/>
    <w:rsid w:val="00686566"/>
    <w:rsid w:val="00691A9B"/>
    <w:rsid w:val="007A6EFE"/>
    <w:rsid w:val="0085458E"/>
    <w:rsid w:val="0086054B"/>
    <w:rsid w:val="008816FE"/>
    <w:rsid w:val="008B7B04"/>
    <w:rsid w:val="008E7A79"/>
    <w:rsid w:val="009461CE"/>
    <w:rsid w:val="009668D2"/>
    <w:rsid w:val="009D6FD0"/>
    <w:rsid w:val="00A43384"/>
    <w:rsid w:val="00AA420F"/>
    <w:rsid w:val="00B1658D"/>
    <w:rsid w:val="00B243EE"/>
    <w:rsid w:val="00B60EC9"/>
    <w:rsid w:val="00BA419E"/>
    <w:rsid w:val="00CA58A2"/>
    <w:rsid w:val="00CD4243"/>
    <w:rsid w:val="00D02048"/>
    <w:rsid w:val="00D16A89"/>
    <w:rsid w:val="00DE2F42"/>
    <w:rsid w:val="00E122D0"/>
    <w:rsid w:val="00E2300F"/>
    <w:rsid w:val="00E259F2"/>
    <w:rsid w:val="00EA0BC9"/>
    <w:rsid w:val="00EA4028"/>
    <w:rsid w:val="00F31D34"/>
    <w:rsid w:val="00FF0BD2"/>
    <w:rsid w:val="00FF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59D792-9BB9-4EB5-8EFF-F6E50FA0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cs="Times New Roman"/>
      <w:sz w:val="20"/>
    </w:rPr>
  </w:style>
  <w:style w:type="character" w:customStyle="1" w:styleId="a4">
    <w:name w:val="ヘッダー (文字)"/>
    <w:basedOn w:val="a0"/>
    <w:link w:val="a3"/>
    <w:uiPriority w:val="99"/>
    <w:semiHidden/>
    <w:locked/>
    <w:rPr>
      <w:rFonts w:ascii="ＭＳ 明朝" w:eastAsia="ＭＳ 明朝" w:hAnsi="Century" w:cs="Times New Roman"/>
      <w:kern w:val="0"/>
      <w:sz w:val="21"/>
    </w:rPr>
  </w:style>
  <w:style w:type="paragraph" w:styleId="a5">
    <w:name w:val="footer"/>
    <w:basedOn w:val="a"/>
    <w:link w:val="a6"/>
    <w:uiPriority w:val="99"/>
    <w:pPr>
      <w:tabs>
        <w:tab w:val="center" w:pos="4252"/>
        <w:tab w:val="right" w:pos="8504"/>
      </w:tabs>
      <w:snapToGrid w:val="0"/>
    </w:pPr>
    <w:rPr>
      <w:rFonts w:cs="Times New Roman"/>
      <w:sz w:val="20"/>
    </w:rPr>
  </w:style>
  <w:style w:type="character" w:customStyle="1" w:styleId="a6">
    <w:name w:val="フッター (文字)"/>
    <w:basedOn w:val="a0"/>
    <w:link w:val="a5"/>
    <w:uiPriority w:val="99"/>
    <w:semiHidden/>
    <w:locked/>
    <w:rPr>
      <w:rFonts w:ascii="ＭＳ 明朝" w:eastAsia="ＭＳ 明朝" w:hAnsi="Century" w:cs="Times New Roman"/>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615918">
      <w:marLeft w:val="0"/>
      <w:marRight w:val="0"/>
      <w:marTop w:val="0"/>
      <w:marBottom w:val="0"/>
      <w:divBdr>
        <w:top w:val="none" w:sz="0" w:space="0" w:color="auto"/>
        <w:left w:val="none" w:sz="0" w:space="0" w:color="auto"/>
        <w:bottom w:val="none" w:sz="0" w:space="0" w:color="auto"/>
        <w:right w:val="none" w:sz="0" w:space="0" w:color="auto"/>
      </w:divBdr>
    </w:div>
    <w:div w:id="675615920">
      <w:marLeft w:val="0"/>
      <w:marRight w:val="0"/>
      <w:marTop w:val="0"/>
      <w:marBottom w:val="0"/>
      <w:divBdr>
        <w:top w:val="none" w:sz="0" w:space="0" w:color="auto"/>
        <w:left w:val="none" w:sz="0" w:space="0" w:color="auto"/>
        <w:bottom w:val="none" w:sz="0" w:space="0" w:color="auto"/>
        <w:right w:val="none" w:sz="0" w:space="0" w:color="auto"/>
      </w:divBdr>
      <w:divsChild>
        <w:div w:id="675615919">
          <w:marLeft w:val="0"/>
          <w:marRight w:val="0"/>
          <w:marTop w:val="0"/>
          <w:marBottom w:val="0"/>
          <w:divBdr>
            <w:top w:val="none" w:sz="0" w:space="0" w:color="auto"/>
            <w:left w:val="none" w:sz="0" w:space="0" w:color="auto"/>
            <w:bottom w:val="none" w:sz="0" w:space="0" w:color="auto"/>
            <w:right w:val="none" w:sz="0" w:space="0" w:color="auto"/>
          </w:divBdr>
          <w:divsChild>
            <w:div w:id="675615925">
              <w:marLeft w:val="0"/>
              <w:marRight w:val="0"/>
              <w:marTop w:val="0"/>
              <w:marBottom w:val="0"/>
              <w:divBdr>
                <w:top w:val="single" w:sz="6" w:space="0" w:color="AAAAAA"/>
                <w:left w:val="single" w:sz="6" w:space="0" w:color="AAAAAA"/>
                <w:bottom w:val="single" w:sz="6" w:space="0" w:color="AAAAAA"/>
                <w:right w:val="single" w:sz="6" w:space="0" w:color="AAAAAA"/>
              </w:divBdr>
              <w:divsChild>
                <w:div w:id="675615922">
                  <w:marLeft w:val="0"/>
                  <w:marRight w:val="0"/>
                  <w:marTop w:val="0"/>
                  <w:marBottom w:val="0"/>
                  <w:divBdr>
                    <w:top w:val="none" w:sz="0" w:space="0" w:color="auto"/>
                    <w:left w:val="none" w:sz="0" w:space="0" w:color="auto"/>
                    <w:bottom w:val="none" w:sz="0" w:space="0" w:color="auto"/>
                    <w:right w:val="none" w:sz="0" w:space="0" w:color="auto"/>
                  </w:divBdr>
                  <w:divsChild>
                    <w:div w:id="675615921">
                      <w:marLeft w:val="400"/>
                      <w:marRight w:val="0"/>
                      <w:marTop w:val="0"/>
                      <w:marBottom w:val="0"/>
                      <w:divBdr>
                        <w:top w:val="none" w:sz="0" w:space="0" w:color="auto"/>
                        <w:left w:val="none" w:sz="0" w:space="0" w:color="auto"/>
                        <w:bottom w:val="none" w:sz="0" w:space="0" w:color="auto"/>
                        <w:right w:val="none" w:sz="0" w:space="0" w:color="auto"/>
                      </w:divBdr>
                    </w:div>
                    <w:div w:id="675615923">
                      <w:marLeft w:val="400"/>
                      <w:marRight w:val="0"/>
                      <w:marTop w:val="0"/>
                      <w:marBottom w:val="0"/>
                      <w:divBdr>
                        <w:top w:val="none" w:sz="0" w:space="0" w:color="auto"/>
                        <w:left w:val="none" w:sz="0" w:space="0" w:color="auto"/>
                        <w:bottom w:val="none" w:sz="0" w:space="0" w:color="auto"/>
                        <w:right w:val="none" w:sz="0" w:space="0" w:color="auto"/>
                      </w:divBdr>
                    </w:div>
                    <w:div w:id="675615924">
                      <w:marLeft w:val="400"/>
                      <w:marRight w:val="0"/>
                      <w:marTop w:val="0"/>
                      <w:marBottom w:val="0"/>
                      <w:divBdr>
                        <w:top w:val="none" w:sz="0" w:space="0" w:color="auto"/>
                        <w:left w:val="none" w:sz="0" w:space="0" w:color="auto"/>
                        <w:bottom w:val="none" w:sz="0" w:space="0" w:color="auto"/>
                        <w:right w:val="none" w:sz="0" w:space="0" w:color="auto"/>
                      </w:divBdr>
                    </w:div>
                    <w:div w:id="675615926">
                      <w:marLeft w:val="400"/>
                      <w:marRight w:val="0"/>
                      <w:marTop w:val="0"/>
                      <w:marBottom w:val="0"/>
                      <w:divBdr>
                        <w:top w:val="none" w:sz="0" w:space="0" w:color="auto"/>
                        <w:left w:val="none" w:sz="0" w:space="0" w:color="auto"/>
                        <w:bottom w:val="none" w:sz="0" w:space="0" w:color="auto"/>
                        <w:right w:val="none" w:sz="0" w:space="0" w:color="auto"/>
                      </w:divBdr>
                    </w:div>
                    <w:div w:id="67561592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615928">
      <w:marLeft w:val="0"/>
      <w:marRight w:val="0"/>
      <w:marTop w:val="0"/>
      <w:marBottom w:val="0"/>
      <w:divBdr>
        <w:top w:val="none" w:sz="0" w:space="0" w:color="auto"/>
        <w:left w:val="none" w:sz="0" w:space="0" w:color="auto"/>
        <w:bottom w:val="none" w:sz="0" w:space="0" w:color="auto"/>
        <w:right w:val="none" w:sz="0" w:space="0" w:color="auto"/>
      </w:divBdr>
    </w:div>
    <w:div w:id="675615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A27EA-4C85-4EEC-A2FE-041D3A9D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第9号様式(第6条関係)</vt:lpstr>
    </vt:vector>
  </TitlesOfParts>
  <Company>山武市役所</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第9号様式(第6条関係)</dc:title>
  <dc:subject/>
  <dc:creator>(株)ぎょうせい</dc:creator>
  <cp:keywords/>
  <dc:description/>
  <cp:lastModifiedBy>斎藤 未希</cp:lastModifiedBy>
  <cp:revision>2</cp:revision>
  <cp:lastPrinted>2015-11-05T08:26:00Z</cp:lastPrinted>
  <dcterms:created xsi:type="dcterms:W3CDTF">2024-03-07T02:28:00Z</dcterms:created>
  <dcterms:modified xsi:type="dcterms:W3CDTF">2024-03-07T02:28:00Z</dcterms:modified>
</cp:coreProperties>
</file>