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145" w:rsidRDefault="00A53145">
      <w:pPr>
        <w:spacing w:after="120"/>
        <w:rPr>
          <w:rFonts w:cs="Times New Roman"/>
        </w:rPr>
      </w:pPr>
      <w:bookmarkStart w:id="0" w:name="_GoBack"/>
      <w:bookmarkEnd w:id="0"/>
    </w:p>
    <w:p w:rsidR="00A53145" w:rsidRDefault="00A53145">
      <w:pPr>
        <w:spacing w:after="120"/>
        <w:jc w:val="center"/>
      </w:pPr>
      <w:r>
        <w:t>(</w:t>
      </w:r>
      <w:r>
        <w:rPr>
          <w:rFonts w:hint="eastAsia"/>
        </w:rPr>
        <w:t>表</w:t>
      </w:r>
      <w:r>
        <w:t>)</w:t>
      </w:r>
    </w:p>
    <w:tbl>
      <w:tblPr>
        <w:tblW w:w="0" w:type="auto"/>
        <w:tblInd w:w="99" w:type="dxa"/>
        <w:tblLayout w:type="fixed"/>
        <w:tblCellMar>
          <w:left w:w="99" w:type="dxa"/>
          <w:right w:w="99" w:type="dxa"/>
        </w:tblCellMar>
        <w:tblLook w:val="0000" w:firstRow="0" w:lastRow="0" w:firstColumn="0" w:lastColumn="0" w:noHBand="0" w:noVBand="0"/>
      </w:tblPr>
      <w:tblGrid>
        <w:gridCol w:w="2840"/>
        <w:gridCol w:w="2840"/>
        <w:gridCol w:w="2840"/>
      </w:tblGrid>
      <w:tr w:rsidR="00A53145">
        <w:tblPrEx>
          <w:tblCellMar>
            <w:top w:w="0" w:type="dxa"/>
            <w:bottom w:w="0" w:type="dxa"/>
          </w:tblCellMar>
        </w:tblPrEx>
        <w:trPr>
          <w:trHeight w:val="1121"/>
        </w:trPr>
        <w:tc>
          <w:tcPr>
            <w:tcW w:w="2840" w:type="dxa"/>
            <w:tcBorders>
              <w:top w:val="nil"/>
              <w:left w:val="nil"/>
              <w:bottom w:val="nil"/>
              <w:right w:val="nil"/>
            </w:tcBorders>
            <w:vAlign w:val="center"/>
          </w:tcPr>
          <w:p w:rsidR="00A53145" w:rsidRDefault="00A53145">
            <w:pPr>
              <w:rPr>
                <w:rFonts w:cs="Times New Roman"/>
              </w:rPr>
            </w:pPr>
            <w:r>
              <w:rPr>
                <w:rFonts w:hint="eastAsia"/>
              </w:rPr>
              <w:t xml:space="preserve">　</w:t>
            </w:r>
          </w:p>
        </w:tc>
        <w:tc>
          <w:tcPr>
            <w:tcW w:w="2840" w:type="dxa"/>
            <w:tcBorders>
              <w:top w:val="single" w:sz="4" w:space="0" w:color="auto"/>
              <w:left w:val="single" w:sz="4" w:space="0" w:color="auto"/>
              <w:bottom w:val="single" w:sz="4" w:space="0" w:color="auto"/>
              <w:right w:val="single" w:sz="4" w:space="0" w:color="auto"/>
            </w:tcBorders>
            <w:vAlign w:val="center"/>
          </w:tcPr>
          <w:p w:rsidR="00A53145" w:rsidRDefault="00A53145">
            <w:pPr>
              <w:jc w:val="center"/>
              <w:rPr>
                <w:rFonts w:cs="Times New Roman"/>
              </w:rPr>
            </w:pPr>
            <w:r>
              <w:rPr>
                <w:rFonts w:hint="eastAsia"/>
              </w:rPr>
              <w:t>養育費に関する申告書</w:t>
            </w:r>
          </w:p>
        </w:tc>
        <w:tc>
          <w:tcPr>
            <w:tcW w:w="2840" w:type="dxa"/>
            <w:tcBorders>
              <w:top w:val="nil"/>
              <w:left w:val="nil"/>
              <w:bottom w:val="nil"/>
              <w:right w:val="nil"/>
            </w:tcBorders>
            <w:vAlign w:val="center"/>
          </w:tcPr>
          <w:p w:rsidR="00A53145" w:rsidRDefault="00A53145">
            <w:pPr>
              <w:rPr>
                <w:rFonts w:cs="Times New Roman"/>
              </w:rPr>
            </w:pPr>
            <w:r>
              <w:rPr>
                <w:rFonts w:hint="eastAsia"/>
              </w:rPr>
              <w:t xml:space="preserve">　</w:t>
            </w:r>
          </w:p>
        </w:tc>
      </w:tr>
    </w:tbl>
    <w:p w:rsidR="00A53145" w:rsidRDefault="00A53145">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0"/>
        <w:gridCol w:w="4260"/>
      </w:tblGrid>
      <w:tr w:rsidR="00A53145">
        <w:tblPrEx>
          <w:tblCellMar>
            <w:top w:w="0" w:type="dxa"/>
            <w:bottom w:w="0" w:type="dxa"/>
          </w:tblCellMar>
        </w:tblPrEx>
        <w:trPr>
          <w:cantSplit/>
          <w:trHeight w:val="965"/>
        </w:trPr>
        <w:tc>
          <w:tcPr>
            <w:tcW w:w="4260" w:type="dxa"/>
            <w:vAlign w:val="center"/>
          </w:tcPr>
          <w:p w:rsidR="00A53145" w:rsidRDefault="00A53145">
            <w:pPr>
              <w:rPr>
                <w:rFonts w:cs="Times New Roman"/>
              </w:rPr>
            </w:pPr>
            <w:r>
              <w:rPr>
                <w:rFonts w:hint="eastAsia"/>
              </w:rPr>
              <w:t>前年</w:t>
            </w:r>
            <w:r>
              <w:t>(1</w:t>
            </w:r>
            <w:r>
              <w:rPr>
                <w:rFonts w:hint="eastAsia"/>
              </w:rPr>
              <w:t>月から</w:t>
            </w:r>
            <w:r>
              <w:t>12</w:t>
            </w:r>
            <w:r>
              <w:rPr>
                <w:rFonts w:hint="eastAsia"/>
              </w:rPr>
              <w:t>月までの</w:t>
            </w:r>
            <w:r>
              <w:t>1</w:t>
            </w:r>
            <w:r>
              <w:rPr>
                <w:rFonts w:hint="eastAsia"/>
              </w:rPr>
              <w:t>年間</w:t>
            </w:r>
            <w:r>
              <w:t>)</w:t>
            </w:r>
            <w:r>
              <w:rPr>
                <w:rFonts w:hint="eastAsia"/>
              </w:rPr>
              <w:t>に養育費を受け取っていますか。</w:t>
            </w:r>
          </w:p>
        </w:tc>
        <w:tc>
          <w:tcPr>
            <w:tcW w:w="4260" w:type="dxa"/>
            <w:vAlign w:val="center"/>
          </w:tcPr>
          <w:p w:rsidR="00A53145" w:rsidRDefault="00A53145">
            <w:pPr>
              <w:jc w:val="center"/>
              <w:rPr>
                <w:rFonts w:cs="Times New Roman"/>
              </w:rPr>
            </w:pPr>
            <w:r>
              <w:rPr>
                <w:rFonts w:hint="eastAsia"/>
                <w:spacing w:val="210"/>
              </w:rPr>
              <w:t>有・</w:t>
            </w:r>
            <w:r>
              <w:rPr>
                <w:rFonts w:hint="eastAsia"/>
              </w:rPr>
              <w:t>無</w:t>
            </w:r>
          </w:p>
        </w:tc>
      </w:tr>
    </w:tbl>
    <w:p w:rsidR="00A53145" w:rsidRDefault="00A53145">
      <w:pPr>
        <w:rPr>
          <w:rFonts w:cs="Times New Roman"/>
        </w:rPr>
      </w:pPr>
    </w:p>
    <w:p w:rsidR="00A53145" w:rsidRDefault="00A53145">
      <w:pPr>
        <w:rPr>
          <w:rFonts w:cs="Times New Roman"/>
        </w:rPr>
      </w:pPr>
      <w:r>
        <w:rPr>
          <w:rFonts w:hint="eastAsia"/>
        </w:rPr>
        <w:t xml:space="preserve">　養育費を受け取っている方のみ、以下に御記入ください。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6"/>
        <w:gridCol w:w="2112"/>
        <w:gridCol w:w="1632"/>
        <w:gridCol w:w="1680"/>
        <w:gridCol w:w="1440"/>
      </w:tblGrid>
      <w:tr w:rsidR="00A53145">
        <w:tblPrEx>
          <w:tblCellMar>
            <w:top w:w="0" w:type="dxa"/>
            <w:bottom w:w="0" w:type="dxa"/>
          </w:tblCellMar>
        </w:tblPrEx>
        <w:trPr>
          <w:cantSplit/>
          <w:trHeight w:val="629"/>
        </w:trPr>
        <w:tc>
          <w:tcPr>
            <w:tcW w:w="1656" w:type="dxa"/>
            <w:vMerge w:val="restart"/>
            <w:vAlign w:val="center"/>
          </w:tcPr>
          <w:p w:rsidR="00A53145" w:rsidRDefault="00A53145">
            <w:pPr>
              <w:jc w:val="center"/>
              <w:rPr>
                <w:rFonts w:cs="Times New Roman"/>
              </w:rPr>
            </w:pPr>
            <w:r>
              <w:rPr>
                <w:rFonts w:hint="eastAsia"/>
              </w:rPr>
              <w:t>養育費の額</w:t>
            </w:r>
          </w:p>
          <w:p w:rsidR="00A53145" w:rsidRDefault="00A53145">
            <w:pPr>
              <w:jc w:val="center"/>
              <w:rPr>
                <w:rFonts w:cs="Times New Roman"/>
              </w:rPr>
            </w:pPr>
          </w:p>
          <w:p w:rsidR="00A53145" w:rsidRDefault="00A53145">
            <w:pPr>
              <w:rPr>
                <w:rFonts w:cs="Times New Roman"/>
              </w:rPr>
            </w:pPr>
            <w:r>
              <w:rPr>
                <w:rFonts w:hint="eastAsia"/>
              </w:rPr>
              <w:t xml:space="preserve">　　年</w:t>
            </w:r>
            <w:r>
              <w:t>1</w:t>
            </w:r>
            <w:r>
              <w:rPr>
                <w:rFonts w:hint="eastAsia"/>
              </w:rPr>
              <w:t>月</w:t>
            </w:r>
            <w:r>
              <w:t>1</w:t>
            </w:r>
            <w:r>
              <w:rPr>
                <w:rFonts w:hint="eastAsia"/>
              </w:rPr>
              <w:t>日から　　年</w:t>
            </w:r>
            <w:r>
              <w:t>12</w:t>
            </w:r>
            <w:r>
              <w:rPr>
                <w:rFonts w:hint="eastAsia"/>
              </w:rPr>
              <w:t>月</w:t>
            </w:r>
            <w:r>
              <w:t>31</w:t>
            </w:r>
            <w:r>
              <w:rPr>
                <w:rFonts w:hint="eastAsia"/>
              </w:rPr>
              <w:t>日までに受け取った額</w:t>
            </w:r>
          </w:p>
        </w:tc>
        <w:tc>
          <w:tcPr>
            <w:tcW w:w="2112" w:type="dxa"/>
            <w:vAlign w:val="center"/>
          </w:tcPr>
          <w:p w:rsidR="00A53145" w:rsidRDefault="00A53145">
            <w:pPr>
              <w:rPr>
                <w:rFonts w:cs="Times New Roman"/>
              </w:rPr>
            </w:pPr>
            <w:r>
              <w:rPr>
                <w:rFonts w:hint="eastAsia"/>
              </w:rPr>
              <w:t>母又は父名義のもの</w:t>
            </w:r>
          </w:p>
        </w:tc>
        <w:tc>
          <w:tcPr>
            <w:tcW w:w="4752" w:type="dxa"/>
            <w:gridSpan w:val="3"/>
            <w:vAlign w:val="center"/>
          </w:tcPr>
          <w:p w:rsidR="00A53145" w:rsidRDefault="00A53145">
            <w:pPr>
              <w:jc w:val="right"/>
              <w:rPr>
                <w:rFonts w:cs="Times New Roman"/>
              </w:rPr>
            </w:pPr>
            <w:r>
              <w:rPr>
                <w:rFonts w:hint="eastAsia"/>
              </w:rPr>
              <w:t>円</w:t>
            </w:r>
          </w:p>
        </w:tc>
      </w:tr>
      <w:tr w:rsidR="00A53145">
        <w:tblPrEx>
          <w:tblCellMar>
            <w:top w:w="0" w:type="dxa"/>
            <w:bottom w:w="0" w:type="dxa"/>
          </w:tblCellMar>
        </w:tblPrEx>
        <w:trPr>
          <w:cantSplit/>
          <w:trHeight w:val="677"/>
        </w:trPr>
        <w:tc>
          <w:tcPr>
            <w:tcW w:w="1656" w:type="dxa"/>
            <w:vMerge/>
            <w:vAlign w:val="center"/>
          </w:tcPr>
          <w:p w:rsidR="00A53145" w:rsidRDefault="00A53145">
            <w:pPr>
              <w:rPr>
                <w:rFonts w:cs="Times New Roman"/>
              </w:rPr>
            </w:pPr>
          </w:p>
        </w:tc>
        <w:tc>
          <w:tcPr>
            <w:tcW w:w="2112" w:type="dxa"/>
            <w:vAlign w:val="center"/>
          </w:tcPr>
          <w:p w:rsidR="00A53145" w:rsidRDefault="00A53145">
            <w:pPr>
              <w:rPr>
                <w:rFonts w:cs="Times New Roman"/>
              </w:rPr>
            </w:pPr>
            <w:r>
              <w:rPr>
                <w:rFonts w:hint="eastAsia"/>
              </w:rPr>
              <w:t>子名義のもの</w:t>
            </w:r>
          </w:p>
        </w:tc>
        <w:tc>
          <w:tcPr>
            <w:tcW w:w="4752" w:type="dxa"/>
            <w:gridSpan w:val="3"/>
            <w:vAlign w:val="center"/>
          </w:tcPr>
          <w:p w:rsidR="00A53145" w:rsidRDefault="00A53145">
            <w:pPr>
              <w:jc w:val="right"/>
              <w:rPr>
                <w:rFonts w:cs="Times New Roman"/>
              </w:rPr>
            </w:pPr>
            <w:r>
              <w:rPr>
                <w:rFonts w:hint="eastAsia"/>
              </w:rPr>
              <w:t>円</w:t>
            </w:r>
          </w:p>
        </w:tc>
      </w:tr>
      <w:tr w:rsidR="00A53145">
        <w:tblPrEx>
          <w:tblCellMar>
            <w:top w:w="0" w:type="dxa"/>
            <w:bottom w:w="0" w:type="dxa"/>
          </w:tblCellMar>
        </w:tblPrEx>
        <w:trPr>
          <w:cantSplit/>
          <w:trHeight w:val="653"/>
        </w:trPr>
        <w:tc>
          <w:tcPr>
            <w:tcW w:w="1656" w:type="dxa"/>
            <w:vMerge/>
            <w:vAlign w:val="center"/>
          </w:tcPr>
          <w:p w:rsidR="00A53145" w:rsidRDefault="00A53145">
            <w:pPr>
              <w:rPr>
                <w:rFonts w:cs="Times New Roman"/>
              </w:rPr>
            </w:pPr>
          </w:p>
        </w:tc>
        <w:tc>
          <w:tcPr>
            <w:tcW w:w="2112" w:type="dxa"/>
            <w:vAlign w:val="center"/>
          </w:tcPr>
          <w:p w:rsidR="00A53145" w:rsidRDefault="00A53145">
            <w:pPr>
              <w:rPr>
                <w:rFonts w:cs="Times New Roman"/>
              </w:rPr>
            </w:pPr>
            <w:r>
              <w:rPr>
                <w:rFonts w:hint="eastAsia"/>
                <w:spacing w:val="210"/>
              </w:rPr>
              <w:t>合</w:t>
            </w:r>
            <w:r>
              <w:rPr>
                <w:rFonts w:hint="eastAsia"/>
              </w:rPr>
              <w:t>計</w:t>
            </w:r>
          </w:p>
        </w:tc>
        <w:tc>
          <w:tcPr>
            <w:tcW w:w="4752" w:type="dxa"/>
            <w:gridSpan w:val="3"/>
            <w:vAlign w:val="center"/>
          </w:tcPr>
          <w:p w:rsidR="00A53145" w:rsidRDefault="00A53145">
            <w:pPr>
              <w:jc w:val="right"/>
              <w:rPr>
                <w:rFonts w:cs="Times New Roman"/>
              </w:rPr>
            </w:pPr>
            <w:r>
              <w:rPr>
                <w:rFonts w:hint="eastAsia"/>
              </w:rPr>
              <w:t>円</w:t>
            </w:r>
          </w:p>
        </w:tc>
      </w:tr>
      <w:tr w:rsidR="00A53145">
        <w:tblPrEx>
          <w:tblCellMar>
            <w:top w:w="0" w:type="dxa"/>
            <w:bottom w:w="0" w:type="dxa"/>
          </w:tblCellMar>
        </w:tblPrEx>
        <w:trPr>
          <w:trHeight w:val="761"/>
        </w:trPr>
        <w:tc>
          <w:tcPr>
            <w:tcW w:w="1656" w:type="dxa"/>
            <w:vAlign w:val="center"/>
          </w:tcPr>
          <w:p w:rsidR="00A53145" w:rsidRDefault="00A53145">
            <w:pPr>
              <w:rPr>
                <w:rFonts w:cs="Times New Roman"/>
              </w:rPr>
            </w:pPr>
            <w:r>
              <w:rPr>
                <w:rFonts w:hint="eastAsia"/>
              </w:rPr>
              <w:t>養育費を支払っている者の氏名</w:t>
            </w:r>
          </w:p>
        </w:tc>
        <w:tc>
          <w:tcPr>
            <w:tcW w:w="3744" w:type="dxa"/>
            <w:gridSpan w:val="2"/>
            <w:vAlign w:val="center"/>
          </w:tcPr>
          <w:p w:rsidR="00A53145" w:rsidRDefault="00A53145">
            <w:pPr>
              <w:rPr>
                <w:rFonts w:cs="Times New Roman"/>
              </w:rPr>
            </w:pPr>
            <w:r>
              <w:rPr>
                <w:rFonts w:hint="eastAsia"/>
              </w:rPr>
              <w:t xml:space="preserve">　</w:t>
            </w:r>
          </w:p>
        </w:tc>
        <w:tc>
          <w:tcPr>
            <w:tcW w:w="1680" w:type="dxa"/>
            <w:vAlign w:val="center"/>
          </w:tcPr>
          <w:p w:rsidR="00A53145" w:rsidRDefault="00A53145">
            <w:pPr>
              <w:jc w:val="center"/>
              <w:rPr>
                <w:rFonts w:cs="Times New Roman"/>
              </w:rPr>
            </w:pPr>
            <w:r>
              <w:rPr>
                <w:rFonts w:hint="eastAsia"/>
              </w:rPr>
              <w:t>児童との続柄</w:t>
            </w:r>
          </w:p>
        </w:tc>
        <w:tc>
          <w:tcPr>
            <w:tcW w:w="1440" w:type="dxa"/>
            <w:vAlign w:val="center"/>
          </w:tcPr>
          <w:p w:rsidR="00A53145" w:rsidRDefault="00A53145">
            <w:pPr>
              <w:rPr>
                <w:rFonts w:cs="Times New Roman"/>
              </w:rPr>
            </w:pPr>
            <w:r>
              <w:rPr>
                <w:rFonts w:hint="eastAsia"/>
              </w:rPr>
              <w:t xml:space="preserve">　</w:t>
            </w:r>
          </w:p>
        </w:tc>
      </w:tr>
    </w:tbl>
    <w:p w:rsidR="00A53145" w:rsidRDefault="00A53145">
      <w:pPr>
        <w:rPr>
          <w:rFonts w:cs="Times New Roman"/>
        </w:rPr>
      </w:pPr>
    </w:p>
    <w:p w:rsidR="00A53145" w:rsidRDefault="00A53145">
      <w:pPr>
        <w:rPr>
          <w:rFonts w:cs="Times New Roman"/>
        </w:rPr>
      </w:pPr>
    </w:p>
    <w:p w:rsidR="00A53145" w:rsidRDefault="00A53145">
      <w:pPr>
        <w:rPr>
          <w:rFonts w:cs="Times New Roman"/>
        </w:rPr>
      </w:pPr>
      <w:r>
        <w:rPr>
          <w:rFonts w:hint="eastAsia"/>
        </w:rPr>
        <w:t xml:space="preserve">　　上記のとおり相違ありません。</w:t>
      </w:r>
    </w:p>
    <w:p w:rsidR="00A53145" w:rsidRDefault="00A53145">
      <w:pPr>
        <w:rPr>
          <w:rFonts w:cs="Times New Roman"/>
        </w:rPr>
      </w:pPr>
    </w:p>
    <w:p w:rsidR="00A53145" w:rsidRDefault="00A53145">
      <w:pPr>
        <w:rPr>
          <w:rFonts w:cs="Times New Roman"/>
        </w:rPr>
      </w:pPr>
      <w:r>
        <w:rPr>
          <w:rFonts w:hint="eastAsia"/>
        </w:rPr>
        <w:t xml:space="preserve">　</w:t>
      </w:r>
      <w:r>
        <w:t>(</w:t>
      </w:r>
      <w:r>
        <w:rPr>
          <w:rFonts w:hint="eastAsia"/>
        </w:rPr>
        <w:t>宛先</w:t>
      </w:r>
      <w:r>
        <w:t>)</w:t>
      </w:r>
      <w:r>
        <w:rPr>
          <w:rFonts w:hint="eastAsia"/>
        </w:rPr>
        <w:t>山武市長</w:t>
      </w:r>
    </w:p>
    <w:p w:rsidR="00A53145" w:rsidRDefault="00A53145">
      <w:pPr>
        <w:rPr>
          <w:rFonts w:cs="Times New Roman"/>
        </w:rPr>
      </w:pPr>
    </w:p>
    <w:p w:rsidR="00A53145" w:rsidRDefault="00A53145">
      <w:pPr>
        <w:rPr>
          <w:rFonts w:cs="Times New Roman"/>
        </w:rPr>
      </w:pPr>
      <w:r>
        <w:rPr>
          <w:rFonts w:hint="eastAsia"/>
        </w:rPr>
        <w:t xml:space="preserve">　　　　　　年　　月　　日</w:t>
      </w:r>
    </w:p>
    <w:p w:rsidR="00A53145" w:rsidRDefault="00A53145">
      <w:pPr>
        <w:rPr>
          <w:rFonts w:cs="Times New Roman"/>
        </w:rPr>
      </w:pPr>
    </w:p>
    <w:p w:rsidR="00A53145" w:rsidRDefault="00A53145">
      <w:pPr>
        <w:rPr>
          <w:rFonts w:cs="Times New Roman"/>
        </w:rPr>
      </w:pPr>
    </w:p>
    <w:p w:rsidR="00A53145" w:rsidRDefault="00A53145">
      <w:pPr>
        <w:rPr>
          <w:rFonts w:cs="Times New Roman"/>
        </w:rPr>
      </w:pPr>
    </w:p>
    <w:p w:rsidR="00A53145" w:rsidRDefault="00A53145">
      <w:pPr>
        <w:jc w:val="right"/>
        <w:rPr>
          <w:rFonts w:cs="Times New Roman"/>
        </w:rPr>
      </w:pPr>
      <w:r>
        <w:rPr>
          <w:rFonts w:hint="eastAsia"/>
          <w:u w:val="single"/>
        </w:rPr>
        <w:t xml:space="preserve">氏名　　　　　　　　　　</w:t>
      </w:r>
      <w:r>
        <w:rPr>
          <w:rFonts w:hint="eastAsia"/>
        </w:rPr>
        <w:t xml:space="preserve">　　</w:t>
      </w:r>
    </w:p>
    <w:p w:rsidR="00A53145" w:rsidRDefault="00A53145">
      <w:pPr>
        <w:jc w:val="center"/>
      </w:pPr>
      <w:r>
        <w:rPr>
          <w:rFonts w:cs="Times New Roman"/>
        </w:rPr>
        <w:br w:type="page"/>
      </w:r>
      <w:r>
        <w:lastRenderedPageBreak/>
        <w:t>(</w:t>
      </w:r>
      <w:r>
        <w:rPr>
          <w:rFonts w:hint="eastAsia"/>
        </w:rPr>
        <w:t>裏</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6"/>
        <w:gridCol w:w="5844"/>
        <w:gridCol w:w="1320"/>
      </w:tblGrid>
      <w:tr w:rsidR="00A53145">
        <w:tblPrEx>
          <w:tblCellMar>
            <w:top w:w="0" w:type="dxa"/>
            <w:bottom w:w="0" w:type="dxa"/>
          </w:tblCellMar>
        </w:tblPrEx>
        <w:trPr>
          <w:trHeight w:val="497"/>
        </w:trPr>
        <w:tc>
          <w:tcPr>
            <w:tcW w:w="1356" w:type="dxa"/>
            <w:tcBorders>
              <w:top w:val="nil"/>
              <w:left w:val="nil"/>
              <w:bottom w:val="nil"/>
            </w:tcBorders>
            <w:vAlign w:val="center"/>
          </w:tcPr>
          <w:p w:rsidR="00A53145" w:rsidRDefault="00A53145">
            <w:pPr>
              <w:rPr>
                <w:rFonts w:cs="Times New Roman"/>
              </w:rPr>
            </w:pPr>
            <w:r>
              <w:rPr>
                <w:rFonts w:hint="eastAsia"/>
              </w:rPr>
              <w:t xml:space="preserve">　</w:t>
            </w:r>
          </w:p>
        </w:tc>
        <w:tc>
          <w:tcPr>
            <w:tcW w:w="5844" w:type="dxa"/>
            <w:vAlign w:val="center"/>
          </w:tcPr>
          <w:p w:rsidR="00A53145" w:rsidRDefault="00A53145">
            <w:pPr>
              <w:jc w:val="center"/>
              <w:rPr>
                <w:rFonts w:cs="Times New Roman"/>
              </w:rPr>
            </w:pPr>
            <w:r>
              <w:rPr>
                <w:rFonts w:hint="eastAsia"/>
              </w:rPr>
              <w:t>養育費に関する申告書について</w:t>
            </w:r>
          </w:p>
        </w:tc>
        <w:tc>
          <w:tcPr>
            <w:tcW w:w="1320" w:type="dxa"/>
            <w:tcBorders>
              <w:top w:val="nil"/>
              <w:bottom w:val="nil"/>
              <w:right w:val="nil"/>
            </w:tcBorders>
            <w:vAlign w:val="center"/>
          </w:tcPr>
          <w:p w:rsidR="00A53145" w:rsidRDefault="00A53145">
            <w:pPr>
              <w:rPr>
                <w:rFonts w:cs="Times New Roman"/>
              </w:rPr>
            </w:pPr>
            <w:r>
              <w:rPr>
                <w:rFonts w:hint="eastAsia"/>
              </w:rPr>
              <w:t xml:space="preserve">　</w:t>
            </w:r>
          </w:p>
        </w:tc>
      </w:tr>
    </w:tbl>
    <w:p w:rsidR="00A53145" w:rsidRDefault="00A53145">
      <w:pPr>
        <w:rPr>
          <w:rFonts w:cs="Times New Roman"/>
          <w:u w:val="single"/>
        </w:rPr>
      </w:pPr>
    </w:p>
    <w:p w:rsidR="00A53145" w:rsidRDefault="00A53145">
      <w:pPr>
        <w:rPr>
          <w:rFonts w:cs="Times New Roman"/>
          <w:u w:val="single"/>
        </w:rPr>
      </w:pPr>
    </w:p>
    <w:p w:rsidR="00A53145" w:rsidRDefault="00A53145">
      <w:pPr>
        <w:rPr>
          <w:rFonts w:cs="Times New Roman"/>
        </w:rPr>
      </w:pPr>
      <w:r>
        <w:rPr>
          <w:rFonts w:hint="eastAsia"/>
        </w:rPr>
        <w:t xml:space="preserve">　ひとり親家庭等医療費等助成制度は、ひとり親家庭等の生活の安定及び福祉の向上を目的としており、医療費を適正に助成するために、</w:t>
      </w:r>
      <w:r w:rsidR="003B5B4D">
        <w:rPr>
          <w:rFonts w:hint="eastAsia"/>
        </w:rPr>
        <w:t>ひとり親家庭等医療費等助成受給券</w:t>
      </w:r>
      <w:r>
        <w:rPr>
          <w:rFonts w:hint="eastAsia"/>
        </w:rPr>
        <w:t>の交付・更新申請時に、所得に関する証明書などの各種書類を提出していただいているところですが、児童扶養手当の制度改正に伴い、</w:t>
      </w:r>
      <w:r>
        <w:rPr>
          <w:rFonts w:hint="eastAsia"/>
          <w:u w:val="single"/>
        </w:rPr>
        <w:t>離婚によりひとり親家庭になった方につきましては</w:t>
      </w:r>
      <w:r>
        <w:rPr>
          <w:rFonts w:hint="eastAsia"/>
        </w:rPr>
        <w:t>、新たに「養育費に関する申告書」を提出していただくことになりました。</w:t>
      </w:r>
    </w:p>
    <w:p w:rsidR="00A53145" w:rsidRDefault="00A53145">
      <w:pPr>
        <w:rPr>
          <w:rFonts w:cs="Times New Roman"/>
        </w:rPr>
      </w:pPr>
      <w:r>
        <w:rPr>
          <w:rFonts w:hint="eastAsia"/>
        </w:rPr>
        <w:t xml:space="preserve">　離婚した父親又は母親は児童に対する扶養義務があり、児童の扶養のために養育費を支払う義務があります。別れた父親又は母親から養育費を受けている方は、受けていない方に比べてそれだけ家計の収入が増えますので、本事業の対象となるかどうかを判定する際に、その受け取った養育費を所得として加えることとなります。</w:t>
      </w:r>
    </w:p>
    <w:p w:rsidR="00A53145" w:rsidRDefault="00A53145">
      <w:pPr>
        <w:rPr>
          <w:rFonts w:cs="Times New Roman"/>
        </w:rPr>
      </w:pPr>
    </w:p>
    <w:p w:rsidR="00A53145" w:rsidRDefault="00A53145">
      <w:r>
        <w:rPr>
          <w:rFonts w:hint="eastAsia"/>
        </w:rPr>
        <w:t xml:space="preserve">　</w:t>
      </w:r>
      <w:r>
        <w:t>(</w:t>
      </w:r>
      <w:r>
        <w:rPr>
          <w:rFonts w:hint="eastAsia"/>
        </w:rPr>
        <w:t>所得として含めるもの</w:t>
      </w:r>
      <w:r>
        <w:t>)</w:t>
      </w:r>
    </w:p>
    <w:p w:rsidR="00A53145" w:rsidRDefault="00A53145">
      <w:pPr>
        <w:ind w:left="210" w:hanging="210"/>
        <w:rPr>
          <w:rFonts w:cs="Times New Roman"/>
        </w:rPr>
      </w:pPr>
      <w:r>
        <w:rPr>
          <w:rFonts w:hint="eastAsia"/>
        </w:rPr>
        <w:t xml:space="preserve">　　以下のようなものを養育費として、所得に含めることとなります。</w:t>
      </w:r>
    </w:p>
    <w:p w:rsidR="00A53145" w:rsidRDefault="00A53145">
      <w:pPr>
        <w:ind w:left="210" w:hanging="210"/>
        <w:rPr>
          <w:rFonts w:cs="Times New Roman"/>
        </w:rPr>
      </w:pPr>
      <w:r>
        <w:rPr>
          <w:rFonts w:hint="eastAsia"/>
        </w:rPr>
        <w:t xml:space="preserve">　　養育費の所得算入は児童扶養手当制度に準じていますので、受け取っている金銭等を養育費に含めるか否か判断がつきにくいときは、山武市子育て支援課にお問い合わせください。</w:t>
      </w:r>
    </w:p>
    <w:p w:rsidR="00A53145" w:rsidRDefault="00A53145">
      <w:pPr>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0"/>
      </w:tblGrid>
      <w:tr w:rsidR="00A53145">
        <w:tblPrEx>
          <w:tblCellMar>
            <w:top w:w="0" w:type="dxa"/>
            <w:bottom w:w="0" w:type="dxa"/>
          </w:tblCellMar>
        </w:tblPrEx>
        <w:trPr>
          <w:trHeight w:val="1025"/>
        </w:trPr>
        <w:tc>
          <w:tcPr>
            <w:tcW w:w="8520" w:type="dxa"/>
            <w:vAlign w:val="center"/>
          </w:tcPr>
          <w:p w:rsidR="00A53145" w:rsidRDefault="00A53145">
            <w:pPr>
              <w:rPr>
                <w:rFonts w:cs="Times New Roman"/>
              </w:rPr>
            </w:pPr>
            <w:r>
              <w:rPr>
                <w:rFonts w:hint="eastAsia"/>
              </w:rPr>
              <w:t>児童を養育するために必要な費用として受けている金銭又は有価証券</w:t>
            </w:r>
          </w:p>
          <w:p w:rsidR="00A53145" w:rsidRDefault="00A53145">
            <w:pPr>
              <w:rPr>
                <w:rFonts w:cs="Times New Roman"/>
              </w:rPr>
            </w:pPr>
            <w:r>
              <w:rPr>
                <w:rFonts w:hint="eastAsia"/>
              </w:rPr>
              <w:t xml:space="preserve">　</w:t>
            </w:r>
            <w:r>
              <w:t>(</w:t>
            </w:r>
            <w:r>
              <w:rPr>
                <w:rFonts w:hint="eastAsia"/>
              </w:rPr>
              <w:t>例</w:t>
            </w:r>
            <w:r>
              <w:t>)</w:t>
            </w:r>
            <w:r>
              <w:rPr>
                <w:rFonts w:hint="eastAsia"/>
              </w:rPr>
              <w:t xml:space="preserve">　児童の学費</w:t>
            </w:r>
          </w:p>
          <w:p w:rsidR="00A53145" w:rsidRDefault="00A53145">
            <w:pPr>
              <w:rPr>
                <w:rFonts w:cs="Times New Roman"/>
              </w:rPr>
            </w:pPr>
            <w:r>
              <w:rPr>
                <w:rFonts w:hint="eastAsia"/>
              </w:rPr>
              <w:t xml:space="preserve">　　　　児童を養育するのに必要と思われる食費や生活必需品の購入費</w:t>
            </w:r>
          </w:p>
        </w:tc>
      </w:tr>
    </w:tbl>
    <w:p w:rsidR="00A53145" w:rsidRDefault="00A53145">
      <w:pPr>
        <w:rPr>
          <w:rFonts w:cs="Times New Roman"/>
        </w:rPr>
      </w:pPr>
    </w:p>
    <w:p w:rsidR="00A53145" w:rsidRDefault="00A53145">
      <w:pPr>
        <w:rPr>
          <w:rFonts w:cs="Times New Roman"/>
        </w:rPr>
      </w:pPr>
      <w:r>
        <w:rPr>
          <w:rFonts w:hint="eastAsia"/>
        </w:rPr>
        <w:t xml:space="preserve">　なお、所得として含めるのは、</w:t>
      </w:r>
      <w:r>
        <w:rPr>
          <w:rFonts w:hint="eastAsia"/>
          <w:u w:val="single"/>
        </w:rPr>
        <w:t>別れた父親又は母親から受け取ったもののみ</w:t>
      </w:r>
      <w:r>
        <w:rPr>
          <w:rFonts w:hint="eastAsia"/>
        </w:rPr>
        <w:t>です。それ以外の方</w:t>
      </w:r>
      <w:r>
        <w:t>(</w:t>
      </w:r>
      <w:r>
        <w:rPr>
          <w:rFonts w:hint="eastAsia"/>
        </w:rPr>
        <w:t>例　祖父母など</w:t>
      </w:r>
      <w:r>
        <w:t>)</w:t>
      </w:r>
      <w:r>
        <w:rPr>
          <w:rFonts w:hint="eastAsia"/>
        </w:rPr>
        <w:t>から受け取ったものは含めません。</w:t>
      </w:r>
    </w:p>
    <w:p w:rsidR="00A53145" w:rsidRDefault="00A53145">
      <w:pPr>
        <w:rPr>
          <w:rFonts w:cs="Times New Roman"/>
        </w:rPr>
      </w:pPr>
    </w:p>
    <w:p w:rsidR="00A53145" w:rsidRDefault="00A53145">
      <w:pPr>
        <w:rPr>
          <w:rFonts w:cs="Times New Roman"/>
        </w:rPr>
      </w:pPr>
      <w:r>
        <w:rPr>
          <w:rFonts w:hint="eastAsia"/>
        </w:rPr>
        <w:t xml:space="preserve">　また、銀行口座等に振り込まれている場合は、</w:t>
      </w:r>
      <w:r>
        <w:rPr>
          <w:rFonts w:hint="eastAsia"/>
          <w:u w:val="single"/>
        </w:rPr>
        <w:t>母親及びその児童又は父親及びその児童の名義の口座に振り込まれているもの</w:t>
      </w:r>
      <w:r>
        <w:rPr>
          <w:rFonts w:hint="eastAsia"/>
        </w:rPr>
        <w:t>に限ります。</w:t>
      </w:r>
    </w:p>
    <w:p w:rsidR="00A53145" w:rsidRDefault="00A53145">
      <w:pPr>
        <w:rPr>
          <w:rFonts w:cs="Times New Roman"/>
        </w:rPr>
      </w:pPr>
    </w:p>
    <w:sectPr w:rsidR="00A5314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E67" w:rsidRDefault="00FF2E67">
      <w:pPr>
        <w:rPr>
          <w:rFonts w:cs="Times New Roman"/>
        </w:rPr>
      </w:pPr>
      <w:r>
        <w:rPr>
          <w:rFonts w:cs="Times New Roman"/>
        </w:rPr>
        <w:separator/>
      </w:r>
    </w:p>
  </w:endnote>
  <w:endnote w:type="continuationSeparator" w:id="0">
    <w:p w:rsidR="00FF2E67" w:rsidRDefault="00FF2E6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E67" w:rsidRDefault="00FF2E67">
      <w:pPr>
        <w:rPr>
          <w:rFonts w:cs="Times New Roman"/>
        </w:rPr>
      </w:pPr>
      <w:r>
        <w:rPr>
          <w:rFonts w:cs="Times New Roman"/>
        </w:rPr>
        <w:separator/>
      </w:r>
    </w:p>
  </w:footnote>
  <w:footnote w:type="continuationSeparator" w:id="0">
    <w:p w:rsidR="00FF2E67" w:rsidRDefault="00FF2E6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97E"/>
    <w:rsid w:val="003B5B4D"/>
    <w:rsid w:val="0048797E"/>
    <w:rsid w:val="00A53145"/>
    <w:rsid w:val="00BF07D6"/>
    <w:rsid w:val="00FF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29DED18-B03A-4088-991E-DA45544F7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第2号様式の2(第7条関係)</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第2号様式の2(第7条関係)</dc:title>
  <dc:subject/>
  <dc:creator>(株)ぎょうせい</dc:creator>
  <cp:keywords/>
  <dc:description/>
  <cp:lastModifiedBy>山武市役所</cp:lastModifiedBy>
  <cp:revision>2</cp:revision>
  <cp:lastPrinted>2007-05-26T02:53:00Z</cp:lastPrinted>
  <dcterms:created xsi:type="dcterms:W3CDTF">2021-11-25T04:47:00Z</dcterms:created>
  <dcterms:modified xsi:type="dcterms:W3CDTF">2021-11-25T04:47:00Z</dcterms:modified>
</cp:coreProperties>
</file>