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9F" w:rsidRDefault="00AB7899" w:rsidP="0067255D">
      <w:pPr>
        <w:tabs>
          <w:tab w:val="left" w:pos="5515"/>
        </w:tabs>
        <w:jc w:val="center"/>
        <w:rPr>
          <w:b/>
        </w:rPr>
      </w:pPr>
      <w:r>
        <w:rPr>
          <w:rFonts w:hint="eastAsia"/>
          <w:b/>
        </w:rPr>
        <w:t>景観形成</w:t>
      </w:r>
      <w:r w:rsidR="00594C6F">
        <w:rPr>
          <w:rFonts w:hint="eastAsia"/>
          <w:b/>
        </w:rPr>
        <w:t>基準による</w:t>
      </w:r>
      <w:r>
        <w:rPr>
          <w:rFonts w:hint="eastAsia"/>
          <w:b/>
        </w:rPr>
        <w:t>チェックリスト</w:t>
      </w:r>
    </w:p>
    <w:p w:rsidR="00733731" w:rsidRPr="001D1FA1" w:rsidRDefault="00AB7899" w:rsidP="0067255D">
      <w:pPr>
        <w:tabs>
          <w:tab w:val="left" w:pos="5515"/>
        </w:tabs>
        <w:jc w:val="center"/>
        <w:rPr>
          <w:b/>
        </w:rPr>
      </w:pPr>
      <w:r>
        <w:rPr>
          <w:rFonts w:hint="eastAsia"/>
          <w:b/>
        </w:rPr>
        <w:t>【屋外</w:t>
      </w:r>
      <w:r w:rsidR="00594C6F">
        <w:rPr>
          <w:rFonts w:hint="eastAsia"/>
          <w:b/>
        </w:rPr>
        <w:t>における</w:t>
      </w:r>
      <w:r w:rsidR="0089569F">
        <w:rPr>
          <w:rFonts w:hint="eastAsia"/>
          <w:b/>
        </w:rPr>
        <w:t>土石、廃棄物、再生資源その他の</w:t>
      </w:r>
      <w:r w:rsidR="00594C6F">
        <w:rPr>
          <w:rFonts w:hint="eastAsia"/>
          <w:b/>
        </w:rPr>
        <w:t>物件の</w:t>
      </w:r>
      <w:r>
        <w:rPr>
          <w:rFonts w:hint="eastAsia"/>
          <w:b/>
        </w:rPr>
        <w:t>堆積</w:t>
      </w:r>
      <w:r w:rsidR="00BD142C" w:rsidRPr="001D1FA1">
        <w:rPr>
          <w:rFonts w:hint="eastAsia"/>
          <w:b/>
        </w:rPr>
        <w:t>】</w:t>
      </w:r>
    </w:p>
    <w:p w:rsidR="001D1FA1" w:rsidRDefault="001D1FA1" w:rsidP="001D1FA1">
      <w:pPr>
        <w:tabs>
          <w:tab w:val="left" w:pos="5515"/>
        </w:tabs>
      </w:pPr>
    </w:p>
    <w:p w:rsidR="00AB7899" w:rsidRDefault="00AB7899" w:rsidP="00AB7899">
      <w:pPr>
        <w:tabs>
          <w:tab w:val="left" w:pos="5515"/>
        </w:tabs>
        <w:ind w:firstLineChars="100" w:firstLine="210"/>
      </w:pPr>
      <w:r>
        <w:rPr>
          <w:rFonts w:hint="eastAsia"/>
        </w:rPr>
        <w:t>措置状況</w:t>
      </w:r>
      <w:r>
        <w:rPr>
          <w:rFonts w:hint="eastAsia"/>
        </w:rPr>
        <w:t>(</w:t>
      </w:r>
      <w:r>
        <w:rPr>
          <w:rFonts w:hint="eastAsia"/>
        </w:rPr>
        <w:t>太枠内</w:t>
      </w:r>
      <w:r>
        <w:rPr>
          <w:rFonts w:hint="eastAsia"/>
        </w:rPr>
        <w:t>)</w:t>
      </w:r>
      <w:r>
        <w:rPr>
          <w:rFonts w:hint="eastAsia"/>
        </w:rPr>
        <w:t>について記入してください。</w:t>
      </w:r>
    </w:p>
    <w:p w:rsidR="001D1FA1" w:rsidRPr="008B7A01" w:rsidRDefault="008B7A01" w:rsidP="008B7A01">
      <w:pPr>
        <w:jc w:val="right"/>
      </w:pPr>
      <w:r>
        <w:rPr>
          <w:rFonts w:hint="eastAsia"/>
        </w:rPr>
        <w:t>※項目の（Ｐ○○）は「山武市景観ガイドライン」記載されているページです。</w:t>
      </w:r>
      <w:bookmarkStart w:id="0" w:name="_GoBack"/>
      <w:bookmarkEnd w:id="0"/>
    </w:p>
    <w:tbl>
      <w:tblPr>
        <w:tblStyle w:val="a7"/>
        <w:tblW w:w="0" w:type="auto"/>
        <w:tblLook w:val="04A0" w:firstRow="1" w:lastRow="0" w:firstColumn="1" w:lastColumn="0" w:noHBand="0" w:noVBand="1"/>
      </w:tblPr>
      <w:tblGrid>
        <w:gridCol w:w="817"/>
        <w:gridCol w:w="2835"/>
        <w:gridCol w:w="1559"/>
        <w:gridCol w:w="2835"/>
        <w:gridCol w:w="656"/>
      </w:tblGrid>
      <w:tr w:rsidR="00AB7899" w:rsidTr="009D332C">
        <w:tc>
          <w:tcPr>
            <w:tcW w:w="817" w:type="dxa"/>
            <w:tcBorders>
              <w:bottom w:val="double" w:sz="4" w:space="0" w:color="auto"/>
            </w:tcBorders>
          </w:tcPr>
          <w:p w:rsidR="00AB7899" w:rsidRDefault="00AB7899" w:rsidP="00AB7899">
            <w:pPr>
              <w:jc w:val="center"/>
            </w:pPr>
            <w:r>
              <w:rPr>
                <w:rFonts w:hint="eastAsia"/>
              </w:rPr>
              <w:t>項目</w:t>
            </w:r>
          </w:p>
        </w:tc>
        <w:tc>
          <w:tcPr>
            <w:tcW w:w="2835" w:type="dxa"/>
            <w:tcBorders>
              <w:bottom w:val="double" w:sz="4" w:space="0" w:color="auto"/>
              <w:right w:val="single" w:sz="18" w:space="0" w:color="auto"/>
            </w:tcBorders>
          </w:tcPr>
          <w:p w:rsidR="00AB7899" w:rsidRDefault="00AB7899" w:rsidP="00AB7899">
            <w:pPr>
              <w:jc w:val="center"/>
            </w:pPr>
            <w:r>
              <w:rPr>
                <w:rFonts w:hint="eastAsia"/>
              </w:rPr>
              <w:t>景観形成基準</w:t>
            </w:r>
          </w:p>
        </w:tc>
        <w:tc>
          <w:tcPr>
            <w:tcW w:w="4394" w:type="dxa"/>
            <w:gridSpan w:val="2"/>
            <w:tcBorders>
              <w:top w:val="single" w:sz="18" w:space="0" w:color="auto"/>
              <w:left w:val="single" w:sz="18" w:space="0" w:color="auto"/>
              <w:bottom w:val="double" w:sz="4" w:space="0" w:color="auto"/>
              <w:right w:val="single" w:sz="18" w:space="0" w:color="auto"/>
            </w:tcBorders>
          </w:tcPr>
          <w:p w:rsidR="00AB7899" w:rsidRDefault="00024742" w:rsidP="00AB7899">
            <w:pPr>
              <w:jc w:val="center"/>
            </w:pPr>
            <w:r>
              <w:rPr>
                <w:rFonts w:hint="eastAsia"/>
              </w:rPr>
              <w:t>配慮</w:t>
            </w:r>
            <w:r w:rsidR="00AB7899">
              <w:rPr>
                <w:rFonts w:hint="eastAsia"/>
              </w:rPr>
              <w:t>状況</w:t>
            </w:r>
            <w:r w:rsidR="00AB7899">
              <w:rPr>
                <w:rFonts w:hint="eastAsia"/>
              </w:rPr>
              <w:t>(</w:t>
            </w:r>
            <w:r w:rsidR="00AB7899">
              <w:rPr>
                <w:rFonts w:hint="eastAsia"/>
              </w:rPr>
              <w:t>具体的内容、実施しない理由など</w:t>
            </w:r>
            <w:r w:rsidR="00AB7899">
              <w:rPr>
                <w:rFonts w:hint="eastAsia"/>
              </w:rPr>
              <w:t>)</w:t>
            </w:r>
          </w:p>
        </w:tc>
        <w:tc>
          <w:tcPr>
            <w:tcW w:w="656" w:type="dxa"/>
            <w:tcBorders>
              <w:left w:val="single" w:sz="18" w:space="0" w:color="auto"/>
              <w:bottom w:val="double" w:sz="4" w:space="0" w:color="auto"/>
            </w:tcBorders>
          </w:tcPr>
          <w:p w:rsidR="00AB7899" w:rsidRDefault="00AB7899" w:rsidP="00AB7899">
            <w:pPr>
              <w:jc w:val="center"/>
            </w:pPr>
            <w:r>
              <w:rPr>
                <w:rFonts w:hint="eastAsia"/>
              </w:rPr>
              <w:t>確認</w:t>
            </w:r>
          </w:p>
        </w:tc>
      </w:tr>
      <w:tr w:rsidR="00A338C9" w:rsidTr="00AB7899">
        <w:trPr>
          <w:trHeight w:val="73"/>
        </w:trPr>
        <w:tc>
          <w:tcPr>
            <w:tcW w:w="817" w:type="dxa"/>
            <w:tcBorders>
              <w:top w:val="double" w:sz="4" w:space="0" w:color="auto"/>
            </w:tcBorders>
          </w:tcPr>
          <w:p w:rsidR="00A338C9" w:rsidRDefault="00A338C9">
            <w:r>
              <w:rPr>
                <w:rFonts w:hint="eastAsia"/>
              </w:rPr>
              <w:t>(P27)</w:t>
            </w:r>
          </w:p>
        </w:tc>
        <w:tc>
          <w:tcPr>
            <w:tcW w:w="2835" w:type="dxa"/>
            <w:tcBorders>
              <w:top w:val="double" w:sz="4" w:space="0" w:color="auto"/>
              <w:right w:val="single" w:sz="18" w:space="0" w:color="auto"/>
            </w:tcBorders>
          </w:tcPr>
          <w:p w:rsidR="00A338C9" w:rsidRDefault="00A338C9" w:rsidP="00AB7899">
            <w:r>
              <w:rPr>
                <w:rFonts w:hint="eastAsia"/>
              </w:rPr>
              <w:t>道路等人の目に触れる機会が多い場所からの景観を阻害しないよう、配置を工夫するとともに、植樹等による遮へい措置を講じる。</w:t>
            </w:r>
          </w:p>
        </w:tc>
        <w:tc>
          <w:tcPr>
            <w:tcW w:w="1559" w:type="dxa"/>
            <w:tcBorders>
              <w:top w:val="double" w:sz="4" w:space="0" w:color="auto"/>
              <w:left w:val="single" w:sz="18" w:space="0" w:color="auto"/>
              <w:bottom w:val="single" w:sz="18" w:space="0" w:color="auto"/>
            </w:tcBorders>
            <w:vAlign w:val="center"/>
          </w:tcPr>
          <w:p w:rsidR="00AB7899" w:rsidRDefault="00024742" w:rsidP="00AB7899">
            <w:r>
              <w:rPr>
                <w:rFonts w:hint="eastAsia"/>
              </w:rPr>
              <w:t>□配慮</w:t>
            </w:r>
            <w:r w:rsidR="00AB7899">
              <w:rPr>
                <w:rFonts w:hint="eastAsia"/>
              </w:rPr>
              <w:t>した</w:t>
            </w:r>
          </w:p>
          <w:p w:rsidR="00AB7899" w:rsidRDefault="00024742" w:rsidP="00AB7899">
            <w:r>
              <w:rPr>
                <w:rFonts w:hint="eastAsia"/>
              </w:rPr>
              <w:t>□配慮</w:t>
            </w:r>
            <w:r w:rsidR="00AB7899">
              <w:rPr>
                <w:rFonts w:hint="eastAsia"/>
              </w:rPr>
              <w:t>しない</w:t>
            </w:r>
          </w:p>
          <w:p w:rsidR="00A338C9" w:rsidRDefault="00AB7899" w:rsidP="00AB7899">
            <w:r>
              <w:rPr>
                <w:rFonts w:hint="eastAsia"/>
              </w:rPr>
              <w:t>□該当なし</w:t>
            </w:r>
          </w:p>
        </w:tc>
        <w:tc>
          <w:tcPr>
            <w:tcW w:w="2835" w:type="dxa"/>
            <w:tcBorders>
              <w:top w:val="double" w:sz="4" w:space="0" w:color="auto"/>
              <w:bottom w:val="single" w:sz="18" w:space="0" w:color="auto"/>
              <w:right w:val="single" w:sz="18" w:space="0" w:color="auto"/>
            </w:tcBorders>
          </w:tcPr>
          <w:p w:rsidR="00A338C9" w:rsidRDefault="00A338C9"/>
        </w:tc>
        <w:tc>
          <w:tcPr>
            <w:tcW w:w="656" w:type="dxa"/>
            <w:tcBorders>
              <w:top w:val="double" w:sz="4" w:space="0" w:color="auto"/>
              <w:left w:val="single" w:sz="18" w:space="0" w:color="auto"/>
            </w:tcBorders>
          </w:tcPr>
          <w:p w:rsidR="00A338C9" w:rsidRDefault="00A338C9"/>
        </w:tc>
      </w:tr>
    </w:tbl>
    <w:p w:rsidR="00733731" w:rsidRPr="00B215BB" w:rsidRDefault="00733731" w:rsidP="008B7A01"/>
    <w:sectPr w:rsidR="00733731" w:rsidRPr="00B215BB" w:rsidSect="0067255D">
      <w:pgSz w:w="11906" w:h="16838" w:code="9"/>
      <w:pgMar w:top="1418" w:right="1701" w:bottom="1134"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A78" w:rsidRDefault="009B4A78" w:rsidP="00BD142C">
      <w:r>
        <w:separator/>
      </w:r>
    </w:p>
  </w:endnote>
  <w:endnote w:type="continuationSeparator" w:id="0">
    <w:p w:rsidR="009B4A78" w:rsidRDefault="009B4A78" w:rsidP="00BD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A78" w:rsidRDefault="009B4A78" w:rsidP="00BD142C">
      <w:r>
        <w:separator/>
      </w:r>
    </w:p>
  </w:footnote>
  <w:footnote w:type="continuationSeparator" w:id="0">
    <w:p w:rsidR="009B4A78" w:rsidRDefault="009B4A78" w:rsidP="00BD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2C"/>
    <w:rsid w:val="00024742"/>
    <w:rsid w:val="000A79AA"/>
    <w:rsid w:val="001015C5"/>
    <w:rsid w:val="001D1FA1"/>
    <w:rsid w:val="001E6B9C"/>
    <w:rsid w:val="002B5A2A"/>
    <w:rsid w:val="00594C6F"/>
    <w:rsid w:val="00607806"/>
    <w:rsid w:val="0067255D"/>
    <w:rsid w:val="00733731"/>
    <w:rsid w:val="007623C3"/>
    <w:rsid w:val="0089569F"/>
    <w:rsid w:val="008B33DC"/>
    <w:rsid w:val="008B7A01"/>
    <w:rsid w:val="008E2A55"/>
    <w:rsid w:val="009B4A78"/>
    <w:rsid w:val="00A338C9"/>
    <w:rsid w:val="00AA59B0"/>
    <w:rsid w:val="00AB7899"/>
    <w:rsid w:val="00B017C0"/>
    <w:rsid w:val="00B215BB"/>
    <w:rsid w:val="00BD142C"/>
    <w:rsid w:val="00CB231B"/>
    <w:rsid w:val="00CC373C"/>
    <w:rsid w:val="00E513C9"/>
    <w:rsid w:val="00F14AFE"/>
    <w:rsid w:val="00F8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山武市役所</dc:creator>
  <cp:lastModifiedBy>山武市役所</cp:lastModifiedBy>
  <cp:revision>12</cp:revision>
  <cp:lastPrinted>2015-05-12T07:34:00Z</cp:lastPrinted>
  <dcterms:created xsi:type="dcterms:W3CDTF">2015-05-12T06:41:00Z</dcterms:created>
  <dcterms:modified xsi:type="dcterms:W3CDTF">2015-05-15T01:51:00Z</dcterms:modified>
</cp:coreProperties>
</file>