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31" w:rsidRPr="001D1FA1" w:rsidRDefault="00BD142C" w:rsidP="0067255D">
      <w:pPr>
        <w:tabs>
          <w:tab w:val="left" w:pos="5515"/>
        </w:tabs>
        <w:jc w:val="center"/>
        <w:rPr>
          <w:b/>
        </w:rPr>
      </w:pPr>
      <w:r w:rsidRPr="001D1FA1">
        <w:rPr>
          <w:rFonts w:hint="eastAsia"/>
          <w:b/>
        </w:rPr>
        <w:t>景観形成</w:t>
      </w:r>
      <w:r w:rsidR="00EB34E5">
        <w:rPr>
          <w:rFonts w:hint="eastAsia"/>
          <w:b/>
        </w:rPr>
        <w:t>基準による</w:t>
      </w:r>
      <w:r w:rsidRPr="001D1FA1">
        <w:rPr>
          <w:rFonts w:hint="eastAsia"/>
          <w:b/>
        </w:rPr>
        <w:t>チェックリスト【建築物】</w:t>
      </w:r>
      <w:r w:rsidR="0082790A">
        <w:rPr>
          <w:rFonts w:hint="eastAsia"/>
          <w:b/>
        </w:rPr>
        <w:t xml:space="preserve">　１／２</w:t>
      </w:r>
    </w:p>
    <w:p w:rsidR="008B33DC" w:rsidRDefault="008B33DC" w:rsidP="001D1FA1">
      <w:pPr>
        <w:tabs>
          <w:tab w:val="left" w:pos="5515"/>
        </w:tabs>
      </w:pPr>
    </w:p>
    <w:p w:rsidR="00E638A3" w:rsidRDefault="0082790A" w:rsidP="00E638A3">
      <w:pPr>
        <w:tabs>
          <w:tab w:val="left" w:pos="5515"/>
        </w:tabs>
        <w:ind w:firstLineChars="100" w:firstLine="210"/>
        <w:rPr>
          <w:rFonts w:hint="eastAsia"/>
        </w:rPr>
      </w:pPr>
      <w:r>
        <w:rPr>
          <w:rFonts w:hint="eastAsia"/>
        </w:rPr>
        <w:t>措置状況</w:t>
      </w:r>
      <w:r>
        <w:rPr>
          <w:rFonts w:hint="eastAsia"/>
        </w:rPr>
        <w:t>(</w:t>
      </w:r>
      <w:r>
        <w:rPr>
          <w:rFonts w:hint="eastAsia"/>
        </w:rPr>
        <w:t>太枠内</w:t>
      </w:r>
      <w:r>
        <w:rPr>
          <w:rFonts w:hint="eastAsia"/>
        </w:rPr>
        <w:t>)</w:t>
      </w:r>
      <w:r>
        <w:rPr>
          <w:rFonts w:hint="eastAsia"/>
        </w:rPr>
        <w:t>について記入してください。</w:t>
      </w:r>
    </w:p>
    <w:p w:rsidR="0082790A" w:rsidRPr="00E638A3" w:rsidRDefault="00E638A3" w:rsidP="00E638A3">
      <w:pPr>
        <w:jc w:val="right"/>
      </w:pPr>
      <w:r>
        <w:rPr>
          <w:rFonts w:hint="eastAsia"/>
        </w:rPr>
        <w:t>※項目の（Ｐ○○）は「山武市景観ガイドライン」記載されているページです。</w:t>
      </w:r>
    </w:p>
    <w:tbl>
      <w:tblPr>
        <w:tblStyle w:val="a7"/>
        <w:tblW w:w="0" w:type="auto"/>
        <w:tblLook w:val="04A0" w:firstRow="1" w:lastRow="0" w:firstColumn="1" w:lastColumn="0" w:noHBand="0" w:noVBand="1"/>
      </w:tblPr>
      <w:tblGrid>
        <w:gridCol w:w="817"/>
        <w:gridCol w:w="2835"/>
        <w:gridCol w:w="1559"/>
        <w:gridCol w:w="2835"/>
        <w:gridCol w:w="656"/>
      </w:tblGrid>
      <w:tr w:rsidR="00C80770" w:rsidTr="0082790A">
        <w:tc>
          <w:tcPr>
            <w:tcW w:w="817" w:type="dxa"/>
            <w:tcBorders>
              <w:bottom w:val="double" w:sz="4" w:space="0" w:color="auto"/>
            </w:tcBorders>
          </w:tcPr>
          <w:p w:rsidR="00C80770" w:rsidRDefault="00C80770" w:rsidP="002301DB">
            <w:pPr>
              <w:jc w:val="center"/>
            </w:pPr>
            <w:r>
              <w:rPr>
                <w:rFonts w:hint="eastAsia"/>
              </w:rPr>
              <w:t>項目</w:t>
            </w:r>
          </w:p>
        </w:tc>
        <w:tc>
          <w:tcPr>
            <w:tcW w:w="2835" w:type="dxa"/>
            <w:tcBorders>
              <w:bottom w:val="double" w:sz="4" w:space="0" w:color="auto"/>
              <w:right w:val="single" w:sz="18" w:space="0" w:color="auto"/>
            </w:tcBorders>
          </w:tcPr>
          <w:p w:rsidR="00C80770" w:rsidRDefault="00C80770" w:rsidP="002301DB">
            <w:pPr>
              <w:jc w:val="center"/>
            </w:pPr>
            <w:r>
              <w:rPr>
                <w:rFonts w:hint="eastAsia"/>
              </w:rPr>
              <w:t>景観形成基準</w:t>
            </w:r>
          </w:p>
        </w:tc>
        <w:tc>
          <w:tcPr>
            <w:tcW w:w="4394" w:type="dxa"/>
            <w:gridSpan w:val="2"/>
            <w:tcBorders>
              <w:top w:val="single" w:sz="18" w:space="0" w:color="auto"/>
              <w:left w:val="single" w:sz="18" w:space="0" w:color="auto"/>
              <w:right w:val="single" w:sz="18" w:space="0" w:color="auto"/>
            </w:tcBorders>
          </w:tcPr>
          <w:p w:rsidR="00C80770" w:rsidRDefault="00B25040" w:rsidP="002301DB">
            <w:pPr>
              <w:jc w:val="center"/>
            </w:pPr>
            <w:r>
              <w:rPr>
                <w:rFonts w:hint="eastAsia"/>
              </w:rPr>
              <w:t>配慮</w:t>
            </w:r>
            <w:r w:rsidR="00C80770">
              <w:rPr>
                <w:rFonts w:hint="eastAsia"/>
              </w:rPr>
              <w:t>状況</w:t>
            </w:r>
            <w:r w:rsidR="00C80770">
              <w:rPr>
                <w:rFonts w:hint="eastAsia"/>
              </w:rPr>
              <w:t>(</w:t>
            </w:r>
            <w:r w:rsidR="00C80770">
              <w:rPr>
                <w:rFonts w:hint="eastAsia"/>
              </w:rPr>
              <w:t>具体的内容、実施しない理由など</w:t>
            </w:r>
            <w:r w:rsidR="00C80770">
              <w:rPr>
                <w:rFonts w:hint="eastAsia"/>
              </w:rPr>
              <w:t>)</w:t>
            </w:r>
          </w:p>
        </w:tc>
        <w:tc>
          <w:tcPr>
            <w:tcW w:w="656" w:type="dxa"/>
            <w:tcBorders>
              <w:left w:val="single" w:sz="18" w:space="0" w:color="auto"/>
              <w:bottom w:val="double" w:sz="4" w:space="0" w:color="auto"/>
            </w:tcBorders>
          </w:tcPr>
          <w:p w:rsidR="00C80770" w:rsidRDefault="00C80770" w:rsidP="002301DB">
            <w:pPr>
              <w:jc w:val="center"/>
            </w:pPr>
            <w:r>
              <w:rPr>
                <w:rFonts w:hint="eastAsia"/>
              </w:rPr>
              <w:t>確認</w:t>
            </w:r>
          </w:p>
        </w:tc>
      </w:tr>
      <w:tr w:rsidR="00733731" w:rsidTr="002301DB">
        <w:tc>
          <w:tcPr>
            <w:tcW w:w="817" w:type="dxa"/>
            <w:vMerge w:val="restart"/>
            <w:tcBorders>
              <w:top w:val="double" w:sz="4" w:space="0" w:color="auto"/>
            </w:tcBorders>
          </w:tcPr>
          <w:p w:rsidR="00733731" w:rsidRDefault="00733731">
            <w:r>
              <w:rPr>
                <w:rFonts w:hint="eastAsia"/>
              </w:rPr>
              <w:t>高さ・</w:t>
            </w:r>
          </w:p>
          <w:p w:rsidR="00733731" w:rsidRDefault="00733731">
            <w:r>
              <w:rPr>
                <w:rFonts w:hint="eastAsia"/>
              </w:rPr>
              <w:t>配置</w:t>
            </w:r>
          </w:p>
          <w:p w:rsidR="00733731" w:rsidRDefault="00733731">
            <w:r>
              <w:rPr>
                <w:rFonts w:hint="eastAsia"/>
              </w:rPr>
              <w:t>(P19)</w:t>
            </w:r>
          </w:p>
        </w:tc>
        <w:tc>
          <w:tcPr>
            <w:tcW w:w="2835" w:type="dxa"/>
            <w:tcBorders>
              <w:top w:val="double" w:sz="4" w:space="0" w:color="auto"/>
              <w:right w:val="single" w:sz="18" w:space="0" w:color="auto"/>
            </w:tcBorders>
          </w:tcPr>
          <w:p w:rsidR="00733731" w:rsidRDefault="00733731" w:rsidP="00C80770">
            <w:r w:rsidRPr="00BD142C">
              <w:rPr>
                <w:rFonts w:hint="eastAsia"/>
              </w:rPr>
              <w:t>周辺のまちなみや自然との調和に配慮した高さ・配置とする。</w:t>
            </w:r>
          </w:p>
        </w:tc>
        <w:tc>
          <w:tcPr>
            <w:tcW w:w="1559" w:type="dxa"/>
            <w:tcBorders>
              <w:top w:val="double" w:sz="4" w:space="0" w:color="auto"/>
              <w:left w:val="single" w:sz="18" w:space="0" w:color="auto"/>
            </w:tcBorders>
            <w:vAlign w:val="center"/>
          </w:tcPr>
          <w:p w:rsidR="00733731" w:rsidRDefault="00C80770" w:rsidP="002301DB">
            <w:r>
              <w:rPr>
                <w:rFonts w:hint="eastAsia"/>
              </w:rPr>
              <w:t>□</w:t>
            </w:r>
            <w:r w:rsidR="00B25040">
              <w:rPr>
                <w:rFonts w:hint="eastAsia"/>
              </w:rPr>
              <w:t>配慮</w:t>
            </w:r>
            <w:r w:rsidR="00B876F3">
              <w:rPr>
                <w:rFonts w:hint="eastAsia"/>
              </w:rPr>
              <w:t>した</w:t>
            </w:r>
          </w:p>
          <w:p w:rsidR="00C80770" w:rsidRDefault="00C80770" w:rsidP="002301DB">
            <w:r>
              <w:rPr>
                <w:rFonts w:hint="eastAsia"/>
              </w:rPr>
              <w:t>□</w:t>
            </w:r>
            <w:r w:rsidR="00B25040">
              <w:rPr>
                <w:rFonts w:hint="eastAsia"/>
              </w:rPr>
              <w:t>配慮</w:t>
            </w:r>
            <w:r w:rsidR="00B876F3">
              <w:rPr>
                <w:rFonts w:hint="eastAsia"/>
              </w:rPr>
              <w:t>しない</w:t>
            </w:r>
          </w:p>
          <w:p w:rsidR="00C80770" w:rsidRDefault="00C80770" w:rsidP="002301DB">
            <w:r>
              <w:rPr>
                <w:rFonts w:hint="eastAsia"/>
              </w:rPr>
              <w:t>□</w:t>
            </w:r>
            <w:r w:rsidR="00B876F3">
              <w:rPr>
                <w:rFonts w:hint="eastAsia"/>
              </w:rPr>
              <w:t>該当なし</w:t>
            </w:r>
          </w:p>
        </w:tc>
        <w:tc>
          <w:tcPr>
            <w:tcW w:w="2835" w:type="dxa"/>
            <w:tcBorders>
              <w:top w:val="double" w:sz="4" w:space="0" w:color="auto"/>
              <w:right w:val="single" w:sz="18" w:space="0" w:color="auto"/>
            </w:tcBorders>
          </w:tcPr>
          <w:p w:rsidR="00733731" w:rsidRDefault="00733731"/>
        </w:tc>
        <w:tc>
          <w:tcPr>
            <w:tcW w:w="656" w:type="dxa"/>
            <w:tcBorders>
              <w:top w:val="double" w:sz="4" w:space="0" w:color="auto"/>
              <w:left w:val="single" w:sz="18" w:space="0" w:color="auto"/>
            </w:tcBorders>
          </w:tcPr>
          <w:p w:rsidR="00733731" w:rsidRDefault="00733731"/>
        </w:tc>
      </w:tr>
      <w:tr w:rsidR="00733731" w:rsidTr="002301DB">
        <w:tc>
          <w:tcPr>
            <w:tcW w:w="817" w:type="dxa"/>
            <w:vMerge/>
          </w:tcPr>
          <w:p w:rsidR="00733731" w:rsidRDefault="00733731"/>
        </w:tc>
        <w:tc>
          <w:tcPr>
            <w:tcW w:w="2835" w:type="dxa"/>
            <w:tcBorders>
              <w:right w:val="single" w:sz="18" w:space="0" w:color="auto"/>
            </w:tcBorders>
          </w:tcPr>
          <w:p w:rsidR="00733731" w:rsidRDefault="00733731" w:rsidP="00C80770">
            <w:r>
              <w:rPr>
                <w:rFonts w:hint="eastAsia"/>
              </w:rPr>
              <w:t>主要道路や視点場からの眺望において、ランドマークとなる社寺や背景に広がる山の稜線等を遮らない高さとするよう配慮する。</w:t>
            </w:r>
          </w:p>
        </w:tc>
        <w:tc>
          <w:tcPr>
            <w:tcW w:w="1559" w:type="dxa"/>
            <w:tcBorders>
              <w:left w:val="single" w:sz="18"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C80770" w:rsidRDefault="00B25040" w:rsidP="00B25040">
            <w:r>
              <w:rPr>
                <w:rFonts w:hint="eastAsia"/>
              </w:rPr>
              <w:t>□該当なし</w:t>
            </w:r>
          </w:p>
        </w:tc>
        <w:tc>
          <w:tcPr>
            <w:tcW w:w="2835" w:type="dxa"/>
            <w:tcBorders>
              <w:right w:val="single" w:sz="18" w:space="0" w:color="auto"/>
            </w:tcBorders>
          </w:tcPr>
          <w:p w:rsidR="00733731" w:rsidRDefault="00733731"/>
        </w:tc>
        <w:tc>
          <w:tcPr>
            <w:tcW w:w="656" w:type="dxa"/>
            <w:tcBorders>
              <w:left w:val="single" w:sz="18" w:space="0" w:color="auto"/>
            </w:tcBorders>
          </w:tcPr>
          <w:p w:rsidR="00733731" w:rsidRDefault="00733731"/>
        </w:tc>
      </w:tr>
      <w:tr w:rsidR="00BD142C" w:rsidTr="002301DB">
        <w:tc>
          <w:tcPr>
            <w:tcW w:w="817" w:type="dxa"/>
          </w:tcPr>
          <w:p w:rsidR="00BD142C" w:rsidRDefault="008E2A55">
            <w:r>
              <w:rPr>
                <w:rFonts w:hint="eastAsia"/>
              </w:rPr>
              <w:t>形態・</w:t>
            </w:r>
          </w:p>
          <w:p w:rsidR="008E2A55" w:rsidRDefault="008E2A55">
            <w:r>
              <w:rPr>
                <w:rFonts w:hint="eastAsia"/>
              </w:rPr>
              <w:t>意匠</w:t>
            </w:r>
          </w:p>
          <w:p w:rsidR="00733731" w:rsidRDefault="00733731">
            <w:r>
              <w:rPr>
                <w:rFonts w:hint="eastAsia"/>
              </w:rPr>
              <w:t>(P20)</w:t>
            </w:r>
          </w:p>
        </w:tc>
        <w:tc>
          <w:tcPr>
            <w:tcW w:w="2835" w:type="dxa"/>
            <w:tcBorders>
              <w:right w:val="single" w:sz="18" w:space="0" w:color="auto"/>
            </w:tcBorders>
          </w:tcPr>
          <w:p w:rsidR="00BD142C" w:rsidRDefault="008E2A55" w:rsidP="008E2A55">
            <w:r>
              <w:rPr>
                <w:rFonts w:hint="eastAsia"/>
              </w:rPr>
              <w:t>周辺や背景の自然景観やまちなみ景観と調和する形態・意</w:t>
            </w:r>
            <w:r w:rsidR="00733731">
              <w:rPr>
                <w:rFonts w:hint="eastAsia"/>
              </w:rPr>
              <w:t>匠とする。</w:t>
            </w:r>
          </w:p>
        </w:tc>
        <w:tc>
          <w:tcPr>
            <w:tcW w:w="1559" w:type="dxa"/>
            <w:tcBorders>
              <w:left w:val="single" w:sz="18"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C80770" w:rsidRDefault="00B25040" w:rsidP="00B25040">
            <w:r>
              <w:rPr>
                <w:rFonts w:hint="eastAsia"/>
              </w:rPr>
              <w:t>□該当なし</w:t>
            </w:r>
          </w:p>
        </w:tc>
        <w:tc>
          <w:tcPr>
            <w:tcW w:w="2835" w:type="dxa"/>
            <w:tcBorders>
              <w:right w:val="single" w:sz="18" w:space="0" w:color="auto"/>
            </w:tcBorders>
          </w:tcPr>
          <w:p w:rsidR="00BD142C" w:rsidRDefault="00BD142C"/>
        </w:tc>
        <w:tc>
          <w:tcPr>
            <w:tcW w:w="656" w:type="dxa"/>
            <w:tcBorders>
              <w:left w:val="single" w:sz="18" w:space="0" w:color="auto"/>
            </w:tcBorders>
          </w:tcPr>
          <w:p w:rsidR="00BD142C" w:rsidRDefault="00BD142C"/>
        </w:tc>
      </w:tr>
      <w:tr w:rsidR="00733731" w:rsidTr="002301DB">
        <w:tc>
          <w:tcPr>
            <w:tcW w:w="817" w:type="dxa"/>
            <w:vMerge w:val="restart"/>
          </w:tcPr>
          <w:p w:rsidR="00733731" w:rsidRDefault="00733731">
            <w:r>
              <w:rPr>
                <w:rFonts w:hint="eastAsia"/>
              </w:rPr>
              <w:t>色彩</w:t>
            </w:r>
          </w:p>
          <w:p w:rsidR="00733731" w:rsidRDefault="002301DB">
            <w:r>
              <w:rPr>
                <w:rFonts w:hint="eastAsia"/>
              </w:rPr>
              <w:t>(P</w:t>
            </w:r>
            <w:r w:rsidR="00733731">
              <w:rPr>
                <w:rFonts w:hint="eastAsia"/>
              </w:rPr>
              <w:t>20)</w:t>
            </w:r>
          </w:p>
        </w:tc>
        <w:tc>
          <w:tcPr>
            <w:tcW w:w="2835" w:type="dxa"/>
            <w:tcBorders>
              <w:right w:val="single" w:sz="18" w:space="0" w:color="auto"/>
            </w:tcBorders>
          </w:tcPr>
          <w:p w:rsidR="00B25040" w:rsidRDefault="00733731" w:rsidP="00B25040">
            <w:r>
              <w:rPr>
                <w:rFonts w:hint="eastAsia"/>
              </w:rPr>
              <w:t>建築物の外壁には原色の</w:t>
            </w:r>
            <w:r w:rsidR="0067255D">
              <w:softHyphen/>
            </w:r>
            <w:r w:rsidR="0067255D">
              <w:rPr>
                <w:rFonts w:hint="eastAsia"/>
              </w:rPr>
              <w:softHyphen/>
            </w:r>
            <w:r w:rsidR="0067255D">
              <w:rPr>
                <w:rFonts w:hint="eastAsia"/>
              </w:rPr>
              <w:softHyphen/>
            </w:r>
            <w:r>
              <w:rPr>
                <w:rFonts w:hint="eastAsia"/>
              </w:rPr>
              <w:t>使用は避けるなど、現在のまちなみ景観と調和する色彩とする。</w:t>
            </w:r>
          </w:p>
          <w:p w:rsidR="00733731" w:rsidRDefault="00B25040" w:rsidP="00B25040">
            <w:r>
              <w:rPr>
                <w:rFonts w:hint="eastAsia"/>
              </w:rPr>
              <w:t>（木材や石材等の自然素材が持つ本来の素材色や、社寺等歴史ある建築物に使用される色彩を除く。）</w:t>
            </w:r>
          </w:p>
        </w:tc>
        <w:tc>
          <w:tcPr>
            <w:tcW w:w="1559" w:type="dxa"/>
            <w:tcBorders>
              <w:left w:val="single" w:sz="18"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B25040" w:rsidRDefault="00B25040" w:rsidP="00B25040">
            <w:r>
              <w:rPr>
                <w:rFonts w:hint="eastAsia"/>
              </w:rPr>
              <w:t>□括弧内該当</w:t>
            </w:r>
          </w:p>
          <w:p w:rsidR="00C80770" w:rsidRDefault="00B25040" w:rsidP="00B25040">
            <w:r>
              <w:rPr>
                <w:rFonts w:hint="eastAsia"/>
              </w:rPr>
              <w:t>□該当なし</w:t>
            </w:r>
          </w:p>
        </w:tc>
        <w:tc>
          <w:tcPr>
            <w:tcW w:w="2835" w:type="dxa"/>
            <w:tcBorders>
              <w:right w:val="single" w:sz="18" w:space="0" w:color="auto"/>
            </w:tcBorders>
          </w:tcPr>
          <w:p w:rsidR="00733731" w:rsidRDefault="00733731"/>
        </w:tc>
        <w:tc>
          <w:tcPr>
            <w:tcW w:w="656" w:type="dxa"/>
            <w:tcBorders>
              <w:left w:val="single" w:sz="18" w:space="0" w:color="auto"/>
            </w:tcBorders>
          </w:tcPr>
          <w:p w:rsidR="00733731" w:rsidRDefault="00733731"/>
        </w:tc>
      </w:tr>
      <w:tr w:rsidR="00C80770" w:rsidTr="002301DB">
        <w:trPr>
          <w:trHeight w:val="2619"/>
        </w:trPr>
        <w:tc>
          <w:tcPr>
            <w:tcW w:w="817" w:type="dxa"/>
            <w:vMerge/>
          </w:tcPr>
          <w:p w:rsidR="00C80770" w:rsidRDefault="00C80770"/>
        </w:tc>
        <w:tc>
          <w:tcPr>
            <w:tcW w:w="2835" w:type="dxa"/>
            <w:tcBorders>
              <w:right w:val="single" w:sz="18" w:space="0" w:color="auto"/>
            </w:tcBorders>
          </w:tcPr>
          <w:p w:rsidR="00B25040" w:rsidRDefault="00C80770" w:rsidP="00B25040">
            <w:r w:rsidRPr="008E2A55">
              <w:rPr>
                <w:rFonts w:hint="eastAsia"/>
              </w:rPr>
              <w:t>彩度や明度の高い色彩については、使用する色彩相互の調和や量のバランスに</w:t>
            </w:r>
            <w:r>
              <w:rPr>
                <w:rFonts w:hint="eastAsia"/>
              </w:rPr>
              <w:t>配慮し、全体の色調を引き締める効果を持つ強調色として使用する</w:t>
            </w:r>
            <w:r w:rsidRPr="008E2A55">
              <w:rPr>
                <w:rFonts w:hint="eastAsia"/>
              </w:rPr>
              <w:t>。</w:t>
            </w:r>
          </w:p>
          <w:p w:rsidR="00C80770" w:rsidRDefault="00C80770" w:rsidP="00B25040">
            <w:r>
              <w:rPr>
                <w:rFonts w:hint="eastAsia"/>
              </w:rPr>
              <w:t>（木材や石材等の自然素材が持つ本来の素材色や、社寺等歴史ある建築物に使用される色彩</w:t>
            </w:r>
            <w:r w:rsidR="004E18C5">
              <w:rPr>
                <w:rFonts w:hint="eastAsia"/>
              </w:rPr>
              <w:t>を除く</w:t>
            </w:r>
            <w:r>
              <w:rPr>
                <w:rFonts w:hint="eastAsia"/>
              </w:rPr>
              <w:t>。）</w:t>
            </w:r>
          </w:p>
        </w:tc>
        <w:tc>
          <w:tcPr>
            <w:tcW w:w="1559" w:type="dxa"/>
            <w:tcBorders>
              <w:left w:val="single" w:sz="18"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B25040" w:rsidRDefault="00B25040" w:rsidP="00B25040">
            <w:r>
              <w:rPr>
                <w:rFonts w:hint="eastAsia"/>
              </w:rPr>
              <w:t>□括弧内該当</w:t>
            </w:r>
          </w:p>
          <w:p w:rsidR="00C80770" w:rsidRDefault="00B25040" w:rsidP="00B25040">
            <w:r>
              <w:rPr>
                <w:rFonts w:hint="eastAsia"/>
              </w:rPr>
              <w:t>□該当なし</w:t>
            </w:r>
          </w:p>
        </w:tc>
        <w:tc>
          <w:tcPr>
            <w:tcW w:w="2835" w:type="dxa"/>
            <w:tcBorders>
              <w:right w:val="single" w:sz="18" w:space="0" w:color="auto"/>
            </w:tcBorders>
          </w:tcPr>
          <w:p w:rsidR="00C80770" w:rsidRDefault="00C80770"/>
        </w:tc>
        <w:tc>
          <w:tcPr>
            <w:tcW w:w="656" w:type="dxa"/>
            <w:tcBorders>
              <w:left w:val="single" w:sz="18" w:space="0" w:color="auto"/>
            </w:tcBorders>
          </w:tcPr>
          <w:p w:rsidR="00C80770" w:rsidRDefault="00C80770"/>
        </w:tc>
      </w:tr>
      <w:tr w:rsidR="00BD142C" w:rsidTr="002301DB">
        <w:tc>
          <w:tcPr>
            <w:tcW w:w="817" w:type="dxa"/>
          </w:tcPr>
          <w:p w:rsidR="00BD142C" w:rsidRDefault="008E2A55">
            <w:r>
              <w:rPr>
                <w:rFonts w:hint="eastAsia"/>
              </w:rPr>
              <w:t>素材</w:t>
            </w:r>
          </w:p>
          <w:p w:rsidR="00733731" w:rsidRDefault="00733731">
            <w:r>
              <w:rPr>
                <w:rFonts w:hint="eastAsia"/>
              </w:rPr>
              <w:t>(P21)</w:t>
            </w:r>
          </w:p>
        </w:tc>
        <w:tc>
          <w:tcPr>
            <w:tcW w:w="2835" w:type="dxa"/>
            <w:tcBorders>
              <w:right w:val="single" w:sz="18" w:space="0" w:color="auto"/>
            </w:tcBorders>
          </w:tcPr>
          <w:p w:rsidR="00BD142C" w:rsidRDefault="008E2A55" w:rsidP="00C80770">
            <w:r>
              <w:rPr>
                <w:rFonts w:hint="eastAsia"/>
              </w:rPr>
              <w:t>木材や石材等の自然素材や、耐久性に優れた、時間と共に地域に溶け込む素材の利用に配慮する。</w:t>
            </w:r>
          </w:p>
        </w:tc>
        <w:tc>
          <w:tcPr>
            <w:tcW w:w="1559" w:type="dxa"/>
            <w:tcBorders>
              <w:left w:val="single" w:sz="18"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C80770" w:rsidRDefault="00B25040" w:rsidP="00B25040">
            <w:r>
              <w:rPr>
                <w:rFonts w:hint="eastAsia"/>
              </w:rPr>
              <w:t>□該当なし</w:t>
            </w:r>
          </w:p>
        </w:tc>
        <w:tc>
          <w:tcPr>
            <w:tcW w:w="2835" w:type="dxa"/>
            <w:tcBorders>
              <w:right w:val="single" w:sz="18" w:space="0" w:color="auto"/>
            </w:tcBorders>
          </w:tcPr>
          <w:p w:rsidR="00BD142C" w:rsidRDefault="00BD142C"/>
        </w:tc>
        <w:tc>
          <w:tcPr>
            <w:tcW w:w="656" w:type="dxa"/>
            <w:tcBorders>
              <w:left w:val="single" w:sz="18" w:space="0" w:color="auto"/>
            </w:tcBorders>
          </w:tcPr>
          <w:p w:rsidR="00BD142C" w:rsidRDefault="00BD142C"/>
        </w:tc>
      </w:tr>
      <w:tr w:rsidR="008E2A55" w:rsidTr="002301DB">
        <w:tc>
          <w:tcPr>
            <w:tcW w:w="817" w:type="dxa"/>
          </w:tcPr>
          <w:p w:rsidR="008E2A55" w:rsidRDefault="008E2A55">
            <w:r>
              <w:rPr>
                <w:rFonts w:hint="eastAsia"/>
              </w:rPr>
              <w:t>壁面</w:t>
            </w:r>
          </w:p>
          <w:p w:rsidR="00733731" w:rsidRDefault="00733731">
            <w:r>
              <w:rPr>
                <w:rFonts w:hint="eastAsia"/>
              </w:rPr>
              <w:t>(P21)</w:t>
            </w:r>
          </w:p>
        </w:tc>
        <w:tc>
          <w:tcPr>
            <w:tcW w:w="2835" w:type="dxa"/>
            <w:tcBorders>
              <w:right w:val="single" w:sz="18" w:space="0" w:color="auto"/>
            </w:tcBorders>
          </w:tcPr>
          <w:p w:rsidR="008E2A55" w:rsidRDefault="008E2A55" w:rsidP="00C80770">
            <w:r>
              <w:rPr>
                <w:rFonts w:hint="eastAsia"/>
              </w:rPr>
              <w:t>・外壁面が長大とならないよう、壁面の分節・分割を工夫する。</w:t>
            </w:r>
          </w:p>
        </w:tc>
        <w:tc>
          <w:tcPr>
            <w:tcW w:w="1559" w:type="dxa"/>
            <w:tcBorders>
              <w:left w:val="single" w:sz="18"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C80770" w:rsidRDefault="00B25040" w:rsidP="00B25040">
            <w:r>
              <w:rPr>
                <w:rFonts w:hint="eastAsia"/>
              </w:rPr>
              <w:t>□該当なし</w:t>
            </w:r>
          </w:p>
        </w:tc>
        <w:tc>
          <w:tcPr>
            <w:tcW w:w="2835" w:type="dxa"/>
            <w:tcBorders>
              <w:right w:val="single" w:sz="18" w:space="0" w:color="auto"/>
            </w:tcBorders>
          </w:tcPr>
          <w:p w:rsidR="008E2A55" w:rsidRDefault="008E2A55"/>
        </w:tc>
        <w:tc>
          <w:tcPr>
            <w:tcW w:w="656" w:type="dxa"/>
            <w:tcBorders>
              <w:left w:val="single" w:sz="18" w:space="0" w:color="auto"/>
            </w:tcBorders>
          </w:tcPr>
          <w:p w:rsidR="008E2A55" w:rsidRDefault="008E2A55"/>
        </w:tc>
      </w:tr>
      <w:tr w:rsidR="008E2A55" w:rsidTr="002301DB">
        <w:tc>
          <w:tcPr>
            <w:tcW w:w="817" w:type="dxa"/>
          </w:tcPr>
          <w:p w:rsidR="00733731" w:rsidRDefault="008E2A55">
            <w:r>
              <w:rPr>
                <w:rFonts w:hint="eastAsia"/>
              </w:rPr>
              <w:t>付帯</w:t>
            </w:r>
          </w:p>
          <w:p w:rsidR="008E2A55" w:rsidRDefault="008E2A55">
            <w:r>
              <w:rPr>
                <w:rFonts w:hint="eastAsia"/>
              </w:rPr>
              <w:t>施設</w:t>
            </w:r>
          </w:p>
          <w:p w:rsidR="00733731" w:rsidRDefault="00733731">
            <w:r>
              <w:rPr>
                <w:rFonts w:hint="eastAsia"/>
              </w:rPr>
              <w:t>(P21)</w:t>
            </w:r>
          </w:p>
        </w:tc>
        <w:tc>
          <w:tcPr>
            <w:tcW w:w="2835" w:type="dxa"/>
            <w:tcBorders>
              <w:right w:val="single" w:sz="18" w:space="0" w:color="auto"/>
            </w:tcBorders>
          </w:tcPr>
          <w:p w:rsidR="008E2A55" w:rsidRDefault="008E2A55" w:rsidP="00C80770">
            <w:r>
              <w:rPr>
                <w:rFonts w:hint="eastAsia"/>
              </w:rPr>
              <w:t>空調室外機をはじめとした付帯設備や自動販売機等、歩行者の目線に近い位置に設置する設備等は、遮へいの措置あるいは、周辺の景観に調和した意匠とする。</w:t>
            </w:r>
          </w:p>
        </w:tc>
        <w:tc>
          <w:tcPr>
            <w:tcW w:w="1559" w:type="dxa"/>
            <w:tcBorders>
              <w:left w:val="single" w:sz="18" w:space="0" w:color="auto"/>
              <w:bottom w:val="single" w:sz="18"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B876F3" w:rsidRDefault="00B25040" w:rsidP="00B25040">
            <w:r>
              <w:rPr>
                <w:rFonts w:hint="eastAsia"/>
              </w:rPr>
              <w:t>□該当なし</w:t>
            </w:r>
          </w:p>
        </w:tc>
        <w:tc>
          <w:tcPr>
            <w:tcW w:w="2835" w:type="dxa"/>
            <w:tcBorders>
              <w:bottom w:val="single" w:sz="18" w:space="0" w:color="auto"/>
              <w:right w:val="single" w:sz="18" w:space="0" w:color="auto"/>
            </w:tcBorders>
          </w:tcPr>
          <w:p w:rsidR="008E2A55" w:rsidRDefault="008E2A55"/>
        </w:tc>
        <w:tc>
          <w:tcPr>
            <w:tcW w:w="656" w:type="dxa"/>
            <w:tcBorders>
              <w:left w:val="single" w:sz="18" w:space="0" w:color="auto"/>
            </w:tcBorders>
          </w:tcPr>
          <w:p w:rsidR="008E2A55" w:rsidRDefault="008E2A55"/>
        </w:tc>
      </w:tr>
    </w:tbl>
    <w:p w:rsidR="00E638A3" w:rsidRDefault="00E638A3" w:rsidP="0067255D">
      <w:pPr>
        <w:widowControl/>
        <w:jc w:val="center"/>
        <w:rPr>
          <w:b/>
        </w:rPr>
      </w:pPr>
    </w:p>
    <w:p w:rsidR="0067255D" w:rsidRPr="001D1FA1" w:rsidRDefault="0067255D" w:rsidP="0067255D">
      <w:pPr>
        <w:widowControl/>
        <w:jc w:val="center"/>
        <w:rPr>
          <w:b/>
        </w:rPr>
      </w:pPr>
      <w:r w:rsidRPr="001D1FA1">
        <w:rPr>
          <w:rFonts w:hint="eastAsia"/>
          <w:b/>
        </w:rPr>
        <w:lastRenderedPageBreak/>
        <w:t>景観形成</w:t>
      </w:r>
      <w:r w:rsidR="00EB34E5">
        <w:rPr>
          <w:rFonts w:hint="eastAsia"/>
          <w:b/>
        </w:rPr>
        <w:t>基準による</w:t>
      </w:r>
      <w:r w:rsidRPr="001D1FA1">
        <w:rPr>
          <w:rFonts w:hint="eastAsia"/>
          <w:b/>
        </w:rPr>
        <w:t>チェックリスト【建築物】</w:t>
      </w:r>
      <w:r w:rsidR="0082790A">
        <w:rPr>
          <w:rFonts w:hint="eastAsia"/>
          <w:b/>
        </w:rPr>
        <w:t xml:space="preserve">　２／２</w:t>
      </w:r>
      <w:bookmarkStart w:id="0" w:name="_GoBack"/>
      <w:bookmarkEnd w:id="0"/>
    </w:p>
    <w:p w:rsidR="0067255D" w:rsidRDefault="0067255D" w:rsidP="0067255D">
      <w:pPr>
        <w:tabs>
          <w:tab w:val="left" w:pos="5515"/>
        </w:tabs>
      </w:pPr>
    </w:p>
    <w:p w:rsidR="0067255D" w:rsidRPr="0082790A" w:rsidRDefault="0082790A" w:rsidP="0082790A">
      <w:pPr>
        <w:tabs>
          <w:tab w:val="left" w:pos="5515"/>
        </w:tabs>
        <w:ind w:firstLineChars="100" w:firstLine="210"/>
      </w:pPr>
      <w:r>
        <w:rPr>
          <w:rFonts w:hint="eastAsia"/>
        </w:rPr>
        <w:t xml:space="preserve">　措置状況</w:t>
      </w:r>
      <w:r>
        <w:rPr>
          <w:rFonts w:hint="eastAsia"/>
        </w:rPr>
        <w:t>(</w:t>
      </w:r>
      <w:r>
        <w:rPr>
          <w:rFonts w:hint="eastAsia"/>
        </w:rPr>
        <w:t>太枠内</w:t>
      </w:r>
      <w:r>
        <w:rPr>
          <w:rFonts w:hint="eastAsia"/>
        </w:rPr>
        <w:t>)</w:t>
      </w:r>
      <w:r>
        <w:rPr>
          <w:rFonts w:hint="eastAsia"/>
        </w:rPr>
        <w:t>について記入してください。</w:t>
      </w:r>
    </w:p>
    <w:p w:rsidR="00733731" w:rsidRPr="00E638A3" w:rsidRDefault="00E638A3" w:rsidP="00E638A3">
      <w:pPr>
        <w:jc w:val="right"/>
      </w:pPr>
      <w:r>
        <w:rPr>
          <w:rFonts w:hint="eastAsia"/>
        </w:rPr>
        <w:t>※項目の（Ｐ○○）は「山武市景観ガイドライン」記載されているページです。</w:t>
      </w:r>
    </w:p>
    <w:tbl>
      <w:tblPr>
        <w:tblStyle w:val="a7"/>
        <w:tblW w:w="0" w:type="auto"/>
        <w:tblLook w:val="04A0" w:firstRow="1" w:lastRow="0" w:firstColumn="1" w:lastColumn="0" w:noHBand="0" w:noVBand="1"/>
      </w:tblPr>
      <w:tblGrid>
        <w:gridCol w:w="817"/>
        <w:gridCol w:w="2835"/>
        <w:gridCol w:w="1559"/>
        <w:gridCol w:w="2840"/>
        <w:gridCol w:w="662"/>
      </w:tblGrid>
      <w:tr w:rsidR="00C80770" w:rsidTr="0082790A">
        <w:tc>
          <w:tcPr>
            <w:tcW w:w="817" w:type="dxa"/>
            <w:tcBorders>
              <w:bottom w:val="double" w:sz="4" w:space="0" w:color="auto"/>
            </w:tcBorders>
          </w:tcPr>
          <w:p w:rsidR="00C80770" w:rsidRDefault="00C80770" w:rsidP="0048786A">
            <w:r>
              <w:rPr>
                <w:rFonts w:hint="eastAsia"/>
              </w:rPr>
              <w:t>項目</w:t>
            </w:r>
          </w:p>
        </w:tc>
        <w:tc>
          <w:tcPr>
            <w:tcW w:w="2835" w:type="dxa"/>
            <w:tcBorders>
              <w:bottom w:val="double" w:sz="4" w:space="0" w:color="auto"/>
              <w:right w:val="single" w:sz="18" w:space="0" w:color="auto"/>
            </w:tcBorders>
          </w:tcPr>
          <w:p w:rsidR="00C80770" w:rsidRDefault="00C80770" w:rsidP="0048786A">
            <w:r>
              <w:rPr>
                <w:rFonts w:hint="eastAsia"/>
              </w:rPr>
              <w:t>景観形成基準</w:t>
            </w:r>
          </w:p>
        </w:tc>
        <w:tc>
          <w:tcPr>
            <w:tcW w:w="4399" w:type="dxa"/>
            <w:gridSpan w:val="2"/>
            <w:tcBorders>
              <w:top w:val="single" w:sz="18" w:space="0" w:color="auto"/>
              <w:left w:val="single" w:sz="18" w:space="0" w:color="auto"/>
              <w:right w:val="single" w:sz="18" w:space="0" w:color="auto"/>
            </w:tcBorders>
          </w:tcPr>
          <w:p w:rsidR="00C80770" w:rsidRDefault="002226F8" w:rsidP="0048786A">
            <w:r>
              <w:rPr>
                <w:rFonts w:hint="eastAsia"/>
              </w:rPr>
              <w:t>配慮</w:t>
            </w:r>
            <w:r w:rsidR="00C80770" w:rsidRPr="00C80770">
              <w:rPr>
                <w:rFonts w:hint="eastAsia"/>
              </w:rPr>
              <w:t>状況</w:t>
            </w:r>
            <w:r w:rsidR="00C80770" w:rsidRPr="00C80770">
              <w:rPr>
                <w:rFonts w:hint="eastAsia"/>
              </w:rPr>
              <w:t>(</w:t>
            </w:r>
            <w:r w:rsidR="00C80770" w:rsidRPr="00C80770">
              <w:rPr>
                <w:rFonts w:hint="eastAsia"/>
              </w:rPr>
              <w:t>具体的内容、実施しない理由など</w:t>
            </w:r>
            <w:r w:rsidR="00C80770" w:rsidRPr="00C80770">
              <w:rPr>
                <w:rFonts w:hint="eastAsia"/>
              </w:rPr>
              <w:t>)</w:t>
            </w:r>
          </w:p>
        </w:tc>
        <w:tc>
          <w:tcPr>
            <w:tcW w:w="662" w:type="dxa"/>
            <w:tcBorders>
              <w:left w:val="single" w:sz="18" w:space="0" w:color="auto"/>
              <w:bottom w:val="double" w:sz="4" w:space="0" w:color="auto"/>
            </w:tcBorders>
          </w:tcPr>
          <w:p w:rsidR="00C80770" w:rsidRDefault="00C80770" w:rsidP="0048786A">
            <w:r>
              <w:rPr>
                <w:rFonts w:hint="eastAsia"/>
              </w:rPr>
              <w:t>確認</w:t>
            </w:r>
          </w:p>
        </w:tc>
      </w:tr>
      <w:tr w:rsidR="00B876F3" w:rsidTr="002301DB">
        <w:trPr>
          <w:trHeight w:val="515"/>
        </w:trPr>
        <w:tc>
          <w:tcPr>
            <w:tcW w:w="817" w:type="dxa"/>
            <w:vMerge w:val="restart"/>
            <w:tcBorders>
              <w:top w:val="double" w:sz="4" w:space="0" w:color="auto"/>
            </w:tcBorders>
          </w:tcPr>
          <w:p w:rsidR="00B876F3" w:rsidRDefault="00B876F3" w:rsidP="00B876F3">
            <w:r>
              <w:rPr>
                <w:rFonts w:hint="eastAsia"/>
              </w:rPr>
              <w:t>外構・</w:t>
            </w:r>
          </w:p>
          <w:p w:rsidR="00B876F3" w:rsidRDefault="00B876F3" w:rsidP="00B876F3">
            <w:r>
              <w:rPr>
                <w:rFonts w:hint="eastAsia"/>
              </w:rPr>
              <w:t>緑化</w:t>
            </w:r>
          </w:p>
          <w:p w:rsidR="00B876F3" w:rsidRDefault="002301DB" w:rsidP="00B876F3">
            <w:r>
              <w:rPr>
                <w:rFonts w:hint="eastAsia"/>
              </w:rPr>
              <w:t>(P</w:t>
            </w:r>
            <w:r w:rsidR="00B876F3">
              <w:rPr>
                <w:rFonts w:hint="eastAsia"/>
              </w:rPr>
              <w:t>22)</w:t>
            </w:r>
          </w:p>
        </w:tc>
        <w:tc>
          <w:tcPr>
            <w:tcW w:w="2835" w:type="dxa"/>
            <w:tcBorders>
              <w:top w:val="double" w:sz="4" w:space="0" w:color="auto"/>
              <w:bottom w:val="single" w:sz="4" w:space="0" w:color="auto"/>
              <w:right w:val="single" w:sz="18" w:space="0" w:color="auto"/>
            </w:tcBorders>
          </w:tcPr>
          <w:p w:rsidR="00B876F3" w:rsidRDefault="00B876F3" w:rsidP="0048786A">
            <w:r>
              <w:rPr>
                <w:rFonts w:hint="eastAsia"/>
              </w:rPr>
              <w:t>道路に面する部分の緑化に努める</w:t>
            </w:r>
            <w:r w:rsidRPr="008E2A55">
              <w:rPr>
                <w:rFonts w:hint="eastAsia"/>
              </w:rPr>
              <w:t>。</w:t>
            </w:r>
          </w:p>
        </w:tc>
        <w:tc>
          <w:tcPr>
            <w:tcW w:w="1559" w:type="dxa"/>
            <w:tcBorders>
              <w:top w:val="double" w:sz="4" w:space="0" w:color="auto"/>
              <w:left w:val="single" w:sz="18" w:space="0" w:color="auto"/>
              <w:bottom w:val="single" w:sz="4"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B876F3" w:rsidRDefault="00B25040" w:rsidP="00B25040">
            <w:r>
              <w:rPr>
                <w:rFonts w:hint="eastAsia"/>
              </w:rPr>
              <w:t>□該当なし</w:t>
            </w:r>
          </w:p>
        </w:tc>
        <w:tc>
          <w:tcPr>
            <w:tcW w:w="2840" w:type="dxa"/>
            <w:tcBorders>
              <w:top w:val="double" w:sz="4" w:space="0" w:color="auto"/>
              <w:bottom w:val="single" w:sz="4" w:space="0" w:color="auto"/>
              <w:right w:val="single" w:sz="18" w:space="0" w:color="auto"/>
            </w:tcBorders>
          </w:tcPr>
          <w:p w:rsidR="00B876F3" w:rsidRDefault="00B876F3" w:rsidP="0048786A"/>
        </w:tc>
        <w:tc>
          <w:tcPr>
            <w:tcW w:w="662" w:type="dxa"/>
            <w:tcBorders>
              <w:top w:val="double" w:sz="4" w:space="0" w:color="auto"/>
              <w:left w:val="single" w:sz="18" w:space="0" w:color="auto"/>
              <w:bottom w:val="single" w:sz="4" w:space="0" w:color="auto"/>
            </w:tcBorders>
          </w:tcPr>
          <w:p w:rsidR="00B876F3" w:rsidRDefault="00B876F3" w:rsidP="0048786A"/>
        </w:tc>
      </w:tr>
      <w:tr w:rsidR="00B876F3" w:rsidTr="002301DB">
        <w:trPr>
          <w:trHeight w:val="515"/>
        </w:trPr>
        <w:tc>
          <w:tcPr>
            <w:tcW w:w="817" w:type="dxa"/>
            <w:vMerge/>
          </w:tcPr>
          <w:p w:rsidR="00B876F3" w:rsidRDefault="00B876F3" w:rsidP="0067255D"/>
        </w:tc>
        <w:tc>
          <w:tcPr>
            <w:tcW w:w="2835" w:type="dxa"/>
            <w:tcBorders>
              <w:bottom w:val="single" w:sz="4" w:space="0" w:color="auto"/>
              <w:right w:val="single" w:sz="18" w:space="0" w:color="auto"/>
            </w:tcBorders>
          </w:tcPr>
          <w:p w:rsidR="00B876F3" w:rsidRDefault="00B876F3" w:rsidP="0048786A">
            <w:r>
              <w:rPr>
                <w:rFonts w:hint="eastAsia"/>
              </w:rPr>
              <w:t>敷地内においては、で</w:t>
            </w:r>
            <w:r w:rsidR="004E18C5">
              <w:rPr>
                <w:rFonts w:hint="eastAsia"/>
              </w:rPr>
              <w:t>きる限り豊かな緑化に努め、既存の樹木がある場合は修景に</w:t>
            </w:r>
            <w:r>
              <w:rPr>
                <w:rFonts w:hint="eastAsia"/>
              </w:rPr>
              <w:t>配慮する。</w:t>
            </w:r>
          </w:p>
        </w:tc>
        <w:tc>
          <w:tcPr>
            <w:tcW w:w="1559" w:type="dxa"/>
            <w:tcBorders>
              <w:left w:val="single" w:sz="18" w:space="0" w:color="auto"/>
              <w:bottom w:val="single" w:sz="4"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B876F3" w:rsidRDefault="00B25040" w:rsidP="00B25040">
            <w:r>
              <w:rPr>
                <w:rFonts w:hint="eastAsia"/>
              </w:rPr>
              <w:t>□該当なし</w:t>
            </w:r>
          </w:p>
        </w:tc>
        <w:tc>
          <w:tcPr>
            <w:tcW w:w="2840" w:type="dxa"/>
            <w:tcBorders>
              <w:bottom w:val="single" w:sz="4" w:space="0" w:color="auto"/>
              <w:right w:val="single" w:sz="18" w:space="0" w:color="auto"/>
            </w:tcBorders>
          </w:tcPr>
          <w:p w:rsidR="00B876F3" w:rsidRDefault="00B876F3" w:rsidP="0048786A"/>
        </w:tc>
        <w:tc>
          <w:tcPr>
            <w:tcW w:w="662" w:type="dxa"/>
            <w:tcBorders>
              <w:left w:val="single" w:sz="18" w:space="0" w:color="auto"/>
              <w:bottom w:val="single" w:sz="4" w:space="0" w:color="auto"/>
            </w:tcBorders>
          </w:tcPr>
          <w:p w:rsidR="00B876F3" w:rsidRDefault="00B876F3" w:rsidP="0048786A"/>
        </w:tc>
      </w:tr>
      <w:tr w:rsidR="00B876F3" w:rsidTr="002301DB">
        <w:trPr>
          <w:trHeight w:val="515"/>
        </w:trPr>
        <w:tc>
          <w:tcPr>
            <w:tcW w:w="817" w:type="dxa"/>
            <w:vMerge/>
            <w:tcBorders>
              <w:bottom w:val="single" w:sz="4" w:space="0" w:color="auto"/>
            </w:tcBorders>
          </w:tcPr>
          <w:p w:rsidR="00B876F3" w:rsidRDefault="00B876F3" w:rsidP="0067255D"/>
        </w:tc>
        <w:tc>
          <w:tcPr>
            <w:tcW w:w="2835" w:type="dxa"/>
            <w:tcBorders>
              <w:bottom w:val="single" w:sz="4" w:space="0" w:color="auto"/>
              <w:right w:val="single" w:sz="18" w:space="0" w:color="auto"/>
            </w:tcBorders>
          </w:tcPr>
          <w:p w:rsidR="00B876F3" w:rsidRDefault="00B876F3" w:rsidP="0048786A">
            <w:r>
              <w:rPr>
                <w:rFonts w:hint="eastAsia"/>
              </w:rPr>
              <w:t>敷地の境界を囲う場合には、周辺植生との調和に配慮した生け垣や樹木等による緑化に配慮する。</w:t>
            </w:r>
          </w:p>
        </w:tc>
        <w:tc>
          <w:tcPr>
            <w:tcW w:w="1559" w:type="dxa"/>
            <w:tcBorders>
              <w:left w:val="single" w:sz="18" w:space="0" w:color="auto"/>
              <w:bottom w:val="single" w:sz="4"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B876F3" w:rsidRDefault="00B25040" w:rsidP="00B25040">
            <w:r>
              <w:rPr>
                <w:rFonts w:hint="eastAsia"/>
              </w:rPr>
              <w:t>□該当なし</w:t>
            </w:r>
          </w:p>
        </w:tc>
        <w:tc>
          <w:tcPr>
            <w:tcW w:w="2840" w:type="dxa"/>
            <w:tcBorders>
              <w:bottom w:val="single" w:sz="4" w:space="0" w:color="auto"/>
              <w:right w:val="single" w:sz="18" w:space="0" w:color="auto"/>
            </w:tcBorders>
          </w:tcPr>
          <w:p w:rsidR="00B876F3" w:rsidRDefault="00B876F3" w:rsidP="0048786A"/>
        </w:tc>
        <w:tc>
          <w:tcPr>
            <w:tcW w:w="662" w:type="dxa"/>
            <w:tcBorders>
              <w:left w:val="single" w:sz="18" w:space="0" w:color="auto"/>
              <w:bottom w:val="single" w:sz="4" w:space="0" w:color="auto"/>
            </w:tcBorders>
          </w:tcPr>
          <w:p w:rsidR="00B876F3" w:rsidRDefault="00B876F3" w:rsidP="0048786A"/>
        </w:tc>
      </w:tr>
      <w:tr w:rsidR="0067255D" w:rsidTr="002301DB">
        <w:trPr>
          <w:trHeight w:val="515"/>
        </w:trPr>
        <w:tc>
          <w:tcPr>
            <w:tcW w:w="817" w:type="dxa"/>
            <w:tcBorders>
              <w:bottom w:val="single" w:sz="4" w:space="0" w:color="auto"/>
            </w:tcBorders>
          </w:tcPr>
          <w:p w:rsidR="0067255D" w:rsidRDefault="0067255D" w:rsidP="0067255D">
            <w:r>
              <w:rPr>
                <w:rFonts w:hint="eastAsia"/>
              </w:rPr>
              <w:t>夜間</w:t>
            </w:r>
          </w:p>
          <w:p w:rsidR="0067255D" w:rsidRDefault="0067255D" w:rsidP="0067255D">
            <w:r>
              <w:rPr>
                <w:rFonts w:hint="eastAsia"/>
              </w:rPr>
              <w:t>照明</w:t>
            </w:r>
          </w:p>
          <w:p w:rsidR="0082790A" w:rsidRDefault="002301DB" w:rsidP="0067255D">
            <w:r>
              <w:rPr>
                <w:rFonts w:hint="eastAsia"/>
              </w:rPr>
              <w:t>(P23)</w:t>
            </w:r>
          </w:p>
        </w:tc>
        <w:tc>
          <w:tcPr>
            <w:tcW w:w="2835" w:type="dxa"/>
            <w:tcBorders>
              <w:bottom w:val="single" w:sz="4" w:space="0" w:color="auto"/>
              <w:right w:val="single" w:sz="18" w:space="0" w:color="auto"/>
            </w:tcBorders>
          </w:tcPr>
          <w:p w:rsidR="0067255D" w:rsidRDefault="00C80770" w:rsidP="0048786A">
            <w:r>
              <w:rPr>
                <w:rFonts w:hint="eastAsia"/>
              </w:rPr>
              <w:t>屋外照明は、過剰な光量とならないよう配慮する</w:t>
            </w:r>
            <w:r w:rsidR="0067255D" w:rsidRPr="008E2A55">
              <w:rPr>
                <w:rFonts w:hint="eastAsia"/>
              </w:rPr>
              <w:t>。</w:t>
            </w:r>
          </w:p>
        </w:tc>
        <w:tc>
          <w:tcPr>
            <w:tcW w:w="1559" w:type="dxa"/>
            <w:tcBorders>
              <w:left w:val="single" w:sz="18" w:space="0" w:color="auto"/>
              <w:bottom w:val="single" w:sz="4"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C80770" w:rsidRDefault="00B25040" w:rsidP="00B25040">
            <w:r>
              <w:rPr>
                <w:rFonts w:hint="eastAsia"/>
              </w:rPr>
              <w:t>□該当なし</w:t>
            </w:r>
          </w:p>
        </w:tc>
        <w:tc>
          <w:tcPr>
            <w:tcW w:w="2840" w:type="dxa"/>
            <w:tcBorders>
              <w:bottom w:val="single" w:sz="4" w:space="0" w:color="auto"/>
              <w:right w:val="single" w:sz="18" w:space="0" w:color="auto"/>
            </w:tcBorders>
          </w:tcPr>
          <w:p w:rsidR="0067255D" w:rsidRDefault="0067255D" w:rsidP="0048786A"/>
        </w:tc>
        <w:tc>
          <w:tcPr>
            <w:tcW w:w="662" w:type="dxa"/>
            <w:tcBorders>
              <w:left w:val="single" w:sz="18" w:space="0" w:color="auto"/>
              <w:bottom w:val="single" w:sz="4" w:space="0" w:color="auto"/>
            </w:tcBorders>
          </w:tcPr>
          <w:p w:rsidR="0067255D" w:rsidRDefault="0067255D" w:rsidP="0048786A"/>
        </w:tc>
      </w:tr>
      <w:tr w:rsidR="00733731" w:rsidTr="002301DB">
        <w:tc>
          <w:tcPr>
            <w:tcW w:w="817" w:type="dxa"/>
          </w:tcPr>
          <w:p w:rsidR="0067255D" w:rsidRDefault="0067255D" w:rsidP="0067255D">
            <w:r>
              <w:rPr>
                <w:rFonts w:hint="eastAsia"/>
              </w:rPr>
              <w:t>駐車</w:t>
            </w:r>
          </w:p>
          <w:p w:rsidR="00733731" w:rsidRDefault="0067255D" w:rsidP="0067255D">
            <w:r>
              <w:rPr>
                <w:rFonts w:hint="eastAsia"/>
              </w:rPr>
              <w:t>場</w:t>
            </w:r>
          </w:p>
          <w:p w:rsidR="002301DB" w:rsidRDefault="002301DB" w:rsidP="0067255D">
            <w:r>
              <w:rPr>
                <w:rFonts w:hint="eastAsia"/>
              </w:rPr>
              <w:t>(P23)</w:t>
            </w:r>
          </w:p>
        </w:tc>
        <w:tc>
          <w:tcPr>
            <w:tcW w:w="2835" w:type="dxa"/>
            <w:tcBorders>
              <w:right w:val="single" w:sz="18" w:space="0" w:color="auto"/>
            </w:tcBorders>
          </w:tcPr>
          <w:p w:rsidR="00733731" w:rsidRDefault="0067255D" w:rsidP="0067255D">
            <w:r>
              <w:rPr>
                <w:rFonts w:hint="eastAsia"/>
              </w:rPr>
              <w:t>規模の大きな駐車場を設ける場合</w:t>
            </w:r>
            <w:r w:rsidR="00C80770">
              <w:rPr>
                <w:rFonts w:hint="eastAsia"/>
              </w:rPr>
              <w:t>は、通りからの見え方に配慮するとともに、敷地内の緑化に努める</w:t>
            </w:r>
            <w:r>
              <w:rPr>
                <w:rFonts w:hint="eastAsia"/>
              </w:rPr>
              <w:t>。</w:t>
            </w:r>
          </w:p>
        </w:tc>
        <w:tc>
          <w:tcPr>
            <w:tcW w:w="1559" w:type="dxa"/>
            <w:tcBorders>
              <w:left w:val="single" w:sz="18" w:space="0" w:color="auto"/>
              <w:bottom w:val="single" w:sz="18" w:space="0" w:color="auto"/>
            </w:tcBorders>
            <w:vAlign w:val="center"/>
          </w:tcPr>
          <w:p w:rsidR="00B25040" w:rsidRDefault="00B25040" w:rsidP="00B25040">
            <w:r>
              <w:rPr>
                <w:rFonts w:hint="eastAsia"/>
              </w:rPr>
              <w:t>□配慮した</w:t>
            </w:r>
          </w:p>
          <w:p w:rsidR="00B25040" w:rsidRDefault="00B25040" w:rsidP="00B25040">
            <w:r>
              <w:rPr>
                <w:rFonts w:hint="eastAsia"/>
              </w:rPr>
              <w:t>□配慮しない</w:t>
            </w:r>
          </w:p>
          <w:p w:rsidR="00C80770" w:rsidRDefault="00B25040" w:rsidP="00B25040">
            <w:r>
              <w:rPr>
                <w:rFonts w:hint="eastAsia"/>
              </w:rPr>
              <w:t>□該当なし</w:t>
            </w:r>
          </w:p>
        </w:tc>
        <w:tc>
          <w:tcPr>
            <w:tcW w:w="2840" w:type="dxa"/>
            <w:tcBorders>
              <w:bottom w:val="single" w:sz="18" w:space="0" w:color="auto"/>
              <w:right w:val="single" w:sz="18" w:space="0" w:color="auto"/>
            </w:tcBorders>
          </w:tcPr>
          <w:p w:rsidR="00733731" w:rsidRDefault="00733731" w:rsidP="0048786A"/>
        </w:tc>
        <w:tc>
          <w:tcPr>
            <w:tcW w:w="662" w:type="dxa"/>
            <w:tcBorders>
              <w:left w:val="single" w:sz="18" w:space="0" w:color="auto"/>
            </w:tcBorders>
          </w:tcPr>
          <w:p w:rsidR="00733731" w:rsidRDefault="00733731" w:rsidP="0048786A"/>
        </w:tc>
      </w:tr>
    </w:tbl>
    <w:p w:rsidR="00733731" w:rsidRPr="00BC1E61" w:rsidRDefault="00733731" w:rsidP="00E638A3"/>
    <w:sectPr w:rsidR="00733731" w:rsidRPr="00BC1E61" w:rsidSect="00073615">
      <w:footerReference w:type="first" r:id="rId7"/>
      <w:pgSz w:w="11906" w:h="16838" w:code="9"/>
      <w:pgMar w:top="1418" w:right="1701" w:bottom="1134" w:left="1701" w:header="851" w:footer="992" w:gutter="0"/>
      <w:cols w:space="425"/>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3E" w:rsidRDefault="001B1B3E" w:rsidP="00BD142C">
      <w:r>
        <w:separator/>
      </w:r>
    </w:p>
  </w:endnote>
  <w:endnote w:type="continuationSeparator" w:id="0">
    <w:p w:rsidR="001B1B3E" w:rsidRDefault="001B1B3E" w:rsidP="00BD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15" w:rsidRDefault="00073615" w:rsidP="00073615">
    <w:pPr>
      <w:pStyle w:val="a5"/>
      <w:jc w:val="right"/>
    </w:pPr>
    <w:r>
      <w:rPr>
        <w:rFonts w:hint="eastAsia"/>
      </w:rPr>
      <w:t>裏面あり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3E" w:rsidRDefault="001B1B3E" w:rsidP="00BD142C">
      <w:r>
        <w:separator/>
      </w:r>
    </w:p>
  </w:footnote>
  <w:footnote w:type="continuationSeparator" w:id="0">
    <w:p w:rsidR="001B1B3E" w:rsidRDefault="001B1B3E" w:rsidP="00BD1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2C"/>
    <w:rsid w:val="000576DB"/>
    <w:rsid w:val="00073615"/>
    <w:rsid w:val="001B1B3E"/>
    <w:rsid w:val="001D1FA1"/>
    <w:rsid w:val="001F609C"/>
    <w:rsid w:val="002226F8"/>
    <w:rsid w:val="002301DB"/>
    <w:rsid w:val="002B5A2A"/>
    <w:rsid w:val="002D3EB7"/>
    <w:rsid w:val="0037773D"/>
    <w:rsid w:val="00403358"/>
    <w:rsid w:val="004E18C5"/>
    <w:rsid w:val="0067255D"/>
    <w:rsid w:val="00733731"/>
    <w:rsid w:val="007776C3"/>
    <w:rsid w:val="0082790A"/>
    <w:rsid w:val="008B1951"/>
    <w:rsid w:val="008B33DC"/>
    <w:rsid w:val="008E2A55"/>
    <w:rsid w:val="00A5432C"/>
    <w:rsid w:val="00A63C87"/>
    <w:rsid w:val="00AA59B0"/>
    <w:rsid w:val="00B017C0"/>
    <w:rsid w:val="00B25040"/>
    <w:rsid w:val="00B876F3"/>
    <w:rsid w:val="00BC1E61"/>
    <w:rsid w:val="00BD142C"/>
    <w:rsid w:val="00C80770"/>
    <w:rsid w:val="00E513C9"/>
    <w:rsid w:val="00E638A3"/>
    <w:rsid w:val="00EB3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山武市役所</dc:creator>
  <cp:lastModifiedBy>山武市役所</cp:lastModifiedBy>
  <cp:revision>12</cp:revision>
  <cp:lastPrinted>2015-05-15T01:46:00Z</cp:lastPrinted>
  <dcterms:created xsi:type="dcterms:W3CDTF">2015-05-12T06:41:00Z</dcterms:created>
  <dcterms:modified xsi:type="dcterms:W3CDTF">2015-05-15T01:49:00Z</dcterms:modified>
</cp:coreProperties>
</file>